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8" w:rsidRDefault="00626D82" w:rsidP="00626D82">
      <w:pPr>
        <w:ind w:left="2880" w:firstLine="720"/>
        <w:rPr>
          <w:rFonts w:ascii="Times New Roman" w:hAnsi="Times New Roman"/>
          <w:color w:val="1F497D"/>
          <w:sz w:val="44"/>
          <w:szCs w:val="44"/>
          <w:u w:val="single"/>
          <w:rtl/>
        </w:rPr>
      </w:pPr>
      <w:r>
        <w:rPr>
          <w:rFonts w:ascii="Times New Roman" w:hAnsi="Times New Roman" w:hint="cs"/>
          <w:color w:val="1F497D"/>
          <w:sz w:val="44"/>
          <w:szCs w:val="44"/>
          <w:u w:val="single"/>
          <w:rtl/>
        </w:rPr>
        <w:t xml:space="preserve">  </w:t>
      </w:r>
      <w:r w:rsidR="00767D68" w:rsidRPr="00626D82">
        <w:rPr>
          <w:rFonts w:ascii="Times New Roman" w:hAnsi="Times New Roman"/>
          <w:color w:val="1F497D"/>
          <w:sz w:val="44"/>
          <w:szCs w:val="44"/>
          <w:u w:val="single"/>
          <w:rtl/>
        </w:rPr>
        <w:t>الإع</w:t>
      </w:r>
      <w:r w:rsidRPr="00626D82">
        <w:rPr>
          <w:rFonts w:ascii="Times New Roman" w:hAnsi="Times New Roman" w:hint="cs"/>
          <w:color w:val="1F497D"/>
          <w:sz w:val="44"/>
          <w:szCs w:val="44"/>
          <w:u w:val="single"/>
          <w:rtl/>
        </w:rPr>
        <w:t>ــــ</w:t>
      </w:r>
      <w:r w:rsidR="00767D68" w:rsidRPr="00626D82">
        <w:rPr>
          <w:rFonts w:ascii="Times New Roman" w:hAnsi="Times New Roman"/>
          <w:color w:val="1F497D"/>
          <w:sz w:val="44"/>
          <w:szCs w:val="44"/>
          <w:u w:val="single"/>
          <w:rtl/>
        </w:rPr>
        <w:t>لان</w:t>
      </w:r>
    </w:p>
    <w:p w:rsidR="00626D82" w:rsidRPr="00626D82" w:rsidRDefault="00626D82" w:rsidP="00626D82">
      <w:pPr>
        <w:ind w:left="2160" w:firstLine="720"/>
        <w:rPr>
          <w:rFonts w:ascii="Times New Roman" w:hAnsi="Times New Roman"/>
          <w:color w:val="1F497D"/>
          <w:sz w:val="44"/>
          <w:szCs w:val="44"/>
          <w:u w:val="single"/>
        </w:rPr>
      </w:pPr>
    </w:p>
    <w:p w:rsidR="00A85248" w:rsidRPr="00767D68" w:rsidRDefault="00A85248" w:rsidP="00FB09C7">
      <w:pPr>
        <w:pStyle w:val="a3"/>
        <w:ind w:left="90"/>
        <w:rPr>
          <w:rFonts w:ascii="Times New Roman" w:hAnsi="Times New Roman"/>
          <w:b/>
          <w:bCs/>
          <w:rtl/>
        </w:rPr>
      </w:pPr>
      <w:r w:rsidRPr="00767D68">
        <w:rPr>
          <w:rFonts w:ascii="Times New Roman" w:hAnsi="Times New Roman"/>
          <w:b/>
          <w:bCs/>
          <w:rtl/>
        </w:rPr>
        <w:t>يعتزم المركز الثقافي على تنفيذ عمليه تطويرية لعدد 11 شا</w:t>
      </w:r>
      <w:r w:rsidR="00FB09C7">
        <w:rPr>
          <w:rFonts w:ascii="Times New Roman" w:hAnsi="Times New Roman"/>
          <w:b/>
          <w:bCs/>
          <w:rtl/>
        </w:rPr>
        <w:t>باً موسيقياً سبق وأن تدربوا على</w:t>
      </w:r>
      <w:r w:rsidR="00FB09C7">
        <w:rPr>
          <w:rFonts w:ascii="Times New Roman" w:hAnsi="Times New Roman" w:hint="cs"/>
          <w:b/>
          <w:bCs/>
          <w:rtl/>
        </w:rPr>
        <w:t xml:space="preserve"> </w:t>
      </w:r>
      <w:r w:rsidRPr="00767D68">
        <w:rPr>
          <w:rFonts w:ascii="Times New Roman" w:hAnsi="Times New Roman"/>
          <w:b/>
          <w:bCs/>
          <w:rtl/>
        </w:rPr>
        <w:t xml:space="preserve">العود، وكذلك عقد دورة تدريبية لصالح عدد 30 شاب وشابة على آلة العود.  وذلك وفق الشروط الآتية: </w:t>
      </w:r>
    </w:p>
    <w:p w:rsidR="00A85248" w:rsidRPr="00BB13C3" w:rsidRDefault="00A85248" w:rsidP="00A85248">
      <w:pPr>
        <w:numPr>
          <w:ilvl w:val="0"/>
          <w:numId w:val="1"/>
        </w:numPr>
        <w:rPr>
          <w:rFonts w:ascii="Tahoma" w:eastAsia="Times New Roman" w:hAnsi="Tahoma" w:cs="Tahoma"/>
          <w:b/>
          <w:bCs/>
          <w:rtl/>
        </w:rPr>
      </w:pPr>
      <w:r w:rsidRPr="00BB13C3">
        <w:rPr>
          <w:rFonts w:ascii="Tahoma" w:eastAsia="Times New Roman" w:hAnsi="Tahoma" w:cs="Tahoma"/>
          <w:b/>
          <w:bCs/>
          <w:rtl/>
        </w:rPr>
        <w:t>أولاً تطوير الشباب الموسيقيين</w:t>
      </w:r>
    </w:p>
    <w:p w:rsidR="00A85248" w:rsidRPr="00767D68" w:rsidRDefault="00A85248" w:rsidP="00A85248">
      <w:pPr>
        <w:numPr>
          <w:ilvl w:val="1"/>
          <w:numId w:val="1"/>
        </w:numPr>
        <w:rPr>
          <w:rFonts w:ascii="Times New Roman" w:eastAsia="Times New Roman" w:hAnsi="Times New Roman"/>
          <w:b/>
          <w:bCs/>
          <w:rtl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عقد 48 ورشة موسيقية بمعدل 8 ورش شهرياً لمدة 6 أشهر، كل ورشة ساعتين عمل. ومن المتوقع أن يتم خلال هذه الورش الآتي: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  <w:rtl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كتابة وتلحين وعزف وغناء عدد 6 أغاني مرتبطة بالقضايا التي يعمل عليها المركز.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تطوير أداء الشباب على تكنيكات العزف المتقدم.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تحسين مستوى الشباب في الغناء الفردي والجماعي حيث سوف تؤدي المجموعة أغاني جماعية معاً، يتخللها تفرد  صوتي في المقاطع .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الأخذ بعين الاعتبار أن المجموعة هذه قابلة للإضافة والتعديل بناء على مخرجات الدورة التدريبية التي سوف تعقد في نفس الفترة الزمنية التي سوف يتم فيها العمل مع الشباب الموسيقيين. </w:t>
      </w:r>
    </w:p>
    <w:p w:rsidR="00BB13C3" w:rsidRDefault="00BB13C3" w:rsidP="00BB13C3">
      <w:pPr>
        <w:ind w:left="720"/>
        <w:rPr>
          <w:rFonts w:ascii="Times New Roman" w:eastAsia="Times New Roman" w:hAnsi="Times New Roman"/>
          <w:b/>
          <w:bCs/>
        </w:rPr>
      </w:pPr>
    </w:p>
    <w:p w:rsidR="00A85248" w:rsidRPr="00BB13C3" w:rsidRDefault="00A85248" w:rsidP="00A85248">
      <w:pPr>
        <w:numPr>
          <w:ilvl w:val="0"/>
          <w:numId w:val="1"/>
        </w:numPr>
        <w:rPr>
          <w:rFonts w:ascii="Tahoma" w:eastAsia="Times New Roman" w:hAnsi="Tahoma" w:cs="Tahoma"/>
          <w:b/>
          <w:bCs/>
        </w:rPr>
      </w:pPr>
      <w:r w:rsidRPr="00BB13C3">
        <w:rPr>
          <w:rFonts w:ascii="Tahoma" w:eastAsia="Times New Roman" w:hAnsi="Tahoma" w:cs="Tahoma"/>
          <w:b/>
          <w:bCs/>
          <w:rtl/>
        </w:rPr>
        <w:t xml:space="preserve">ثانياً: دورة موسيقية: </w:t>
      </w:r>
    </w:p>
    <w:p w:rsidR="00A85248" w:rsidRPr="00767D68" w:rsidRDefault="00A85248" w:rsidP="00A85248">
      <w:pPr>
        <w:numPr>
          <w:ilvl w:val="1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>تدريب وتأ</w:t>
      </w:r>
      <w:r w:rsidR="00C21A4D">
        <w:rPr>
          <w:rFonts w:ascii="Times New Roman" w:eastAsia="Times New Roman" w:hAnsi="Times New Roman"/>
          <w:b/>
          <w:bCs/>
          <w:rtl/>
        </w:rPr>
        <w:t>هيل عدد 30 شاب على آل</w:t>
      </w:r>
      <w:r w:rsidR="00C21A4D">
        <w:rPr>
          <w:rFonts w:ascii="Times New Roman" w:eastAsia="Times New Roman" w:hAnsi="Times New Roman" w:hint="cs"/>
          <w:b/>
          <w:bCs/>
          <w:rtl/>
        </w:rPr>
        <w:t>ة</w:t>
      </w:r>
      <w:r w:rsidR="00C21A4D">
        <w:rPr>
          <w:rFonts w:ascii="Times New Roman" w:eastAsia="Times New Roman" w:hAnsi="Times New Roman"/>
          <w:b/>
          <w:bCs/>
          <w:rtl/>
        </w:rPr>
        <w:t xml:space="preserve"> العود </w:t>
      </w:r>
      <w:r w:rsidR="00C21A4D">
        <w:rPr>
          <w:rFonts w:ascii="Times New Roman" w:eastAsia="Times New Roman" w:hAnsi="Times New Roman" w:hint="cs"/>
          <w:b/>
          <w:bCs/>
          <w:rtl/>
        </w:rPr>
        <w:t>وضبط الايقاع</w:t>
      </w:r>
      <w:r w:rsidRPr="00767D68">
        <w:rPr>
          <w:rFonts w:ascii="Times New Roman" w:eastAsia="Times New Roman" w:hAnsi="Times New Roman"/>
          <w:b/>
          <w:bCs/>
          <w:rtl/>
        </w:rPr>
        <w:t xml:space="preserve">، بمعدل 15 متدرباً ، حيث يشمل التدريب على النقاط الآتية: </w:t>
      </w:r>
    </w:p>
    <w:p w:rsidR="00A85248" w:rsidRPr="00767D68" w:rsidRDefault="00A85248" w:rsidP="00A85248">
      <w:pPr>
        <w:pStyle w:val="a3"/>
        <w:ind w:left="1440"/>
        <w:rPr>
          <w:rFonts w:ascii="Times New Roman" w:hAnsi="Times New Roman"/>
          <w:b/>
          <w:bCs/>
        </w:rPr>
      </w:pPr>
      <w:r w:rsidRPr="00767D68">
        <w:rPr>
          <w:rFonts w:ascii="Times New Roman" w:hAnsi="Times New Roman"/>
          <w:b/>
          <w:bCs/>
          <w:rtl/>
        </w:rPr>
        <w:t xml:space="preserve">           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>عقد 64 ورشة تدريبية موسيقية بمعدل 8 ورش شهرياً لمدة 8  أشهر، بمعدل ساعتين عمل لكل ورشة .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تدريب على القراءة الأولية والتعرف على النوتة الموسيقية.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تدريب على المقامات الموسيقية الرئيسية 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>تدريب على العزف واستخدام الآلة بشكل  جيد .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>التدريب على العمل ضمن فريق .</w:t>
      </w:r>
    </w:p>
    <w:p w:rsidR="00A85248" w:rsidRPr="00767D68" w:rsidRDefault="00A85248" w:rsidP="00A85248">
      <w:pPr>
        <w:numPr>
          <w:ilvl w:val="2"/>
          <w:numId w:val="1"/>
        </w:numPr>
        <w:rPr>
          <w:rFonts w:ascii="Times New Roman" w:eastAsia="Times New Roman" w:hAnsi="Times New Roman"/>
          <w:b/>
          <w:bCs/>
        </w:rPr>
      </w:pPr>
      <w:r w:rsidRPr="00767D68">
        <w:rPr>
          <w:rFonts w:ascii="Times New Roman" w:eastAsia="Times New Roman" w:hAnsi="Times New Roman"/>
          <w:b/>
          <w:bCs/>
          <w:rtl/>
        </w:rPr>
        <w:t xml:space="preserve">ومن المتوقع أن يؤدي الشباب الموسيقيين عرضا أمام جمهور كنتاج لعمل الدورة التدريبية، ومن المتوقع أن يغطى الشباب  ساعة من العمل الفني على الخشبة . </w:t>
      </w:r>
    </w:p>
    <w:p w:rsidR="00767D68" w:rsidRPr="00FB09C7" w:rsidRDefault="00767D68" w:rsidP="00767D68">
      <w:pPr>
        <w:rPr>
          <w:rFonts w:ascii="Tahoma" w:eastAsia="Times New Roman" w:hAnsi="Tahoma" w:cs="Tahoma"/>
          <w:b/>
          <w:bCs/>
          <w:color w:val="1F497D"/>
          <w:rtl/>
        </w:rPr>
      </w:pPr>
      <w:r w:rsidRPr="00FB09C7">
        <w:rPr>
          <w:rFonts w:ascii="Tahoma" w:eastAsia="Times New Roman" w:hAnsi="Tahoma" w:cs="Tahoma"/>
          <w:b/>
          <w:bCs/>
          <w:color w:val="1F497D"/>
          <w:rtl/>
        </w:rPr>
        <w:t>المطلوب:</w:t>
      </w:r>
    </w:p>
    <w:p w:rsidR="00767D68" w:rsidRPr="003156C2" w:rsidRDefault="00767D68" w:rsidP="00767D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rtl/>
        </w:rPr>
        <w:t xml:space="preserve">مدرب </w:t>
      </w:r>
      <w:r w:rsidRPr="003156C2">
        <w:rPr>
          <w:rFonts w:ascii="Times New Roman" w:hAnsi="Times New Roman"/>
          <w:b/>
          <w:bCs/>
          <w:sz w:val="24"/>
          <w:szCs w:val="24"/>
          <w:rtl/>
        </w:rPr>
        <w:t xml:space="preserve"> وملحن موسيقي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المشاركة  في اختيار المتدربين الجدد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متابعة تدريب مجموعة المتدربين السابقة.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تعزيز مهارات ومساعدة في تدريب المتدربين الجدد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المشاركة في تنفيذ 80 ورشة عمل موسيقية " يوم عمل بمعدل ساعتين للمتدربين الجدد و 4 ساعات للمتدربين في المجموعة السابقة".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المشاركة في انتاج 10 أغاني وطنية وتلحينها موسيقيا.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D68">
        <w:rPr>
          <w:rFonts w:ascii="Times New Roman" w:hAnsi="Times New Roman"/>
          <w:sz w:val="24"/>
          <w:szCs w:val="24"/>
          <w:rtl/>
        </w:rPr>
        <w:t>المشاركة في تنفيذ 4 احتفالات موسيقية للشباب.</w:t>
      </w:r>
    </w:p>
    <w:p w:rsidR="00767D68" w:rsidRPr="00767D68" w:rsidRDefault="00767D68" w:rsidP="00767D68">
      <w:pPr>
        <w:pStyle w:val="a3"/>
        <w:numPr>
          <w:ilvl w:val="0"/>
          <w:numId w:val="7"/>
        </w:numPr>
        <w:jc w:val="both"/>
        <w:rPr>
          <w:rFonts w:eastAsia="Times New Roman"/>
          <w:color w:val="1F497D"/>
          <w:rtl/>
        </w:rPr>
      </w:pPr>
      <w:r w:rsidRPr="00767D68">
        <w:rPr>
          <w:rFonts w:ascii="Times New Roman" w:hAnsi="Times New Roman"/>
          <w:sz w:val="24"/>
          <w:szCs w:val="24"/>
          <w:rtl/>
        </w:rPr>
        <w:t>المشاركة في تنفيذ الاحتفالات المركزية للجمعية</w:t>
      </w:r>
    </w:p>
    <w:p w:rsidR="00767D68" w:rsidRDefault="00767D68" w:rsidP="00767D68">
      <w:pPr>
        <w:rPr>
          <w:rFonts w:eastAsia="Times New Roman"/>
          <w:color w:val="1F497D"/>
          <w:rtl/>
        </w:rPr>
      </w:pPr>
    </w:p>
    <w:p w:rsidR="00767D68" w:rsidRPr="00767D68" w:rsidRDefault="00767D68" w:rsidP="00767D6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 w:hint="cs"/>
          <w:b/>
          <w:bCs/>
          <w:sz w:val="24"/>
          <w:szCs w:val="24"/>
          <w:rtl/>
        </w:rPr>
        <w:t>ضابط إيقاع ومساعد في تدريب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/>
          <w:sz w:val="24"/>
          <w:szCs w:val="24"/>
          <w:rtl/>
        </w:rPr>
        <w:t>المشاركة  في اختيار المتدربين الجدد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 w:hint="cs"/>
          <w:sz w:val="24"/>
          <w:szCs w:val="24"/>
          <w:rtl/>
        </w:rPr>
        <w:t xml:space="preserve">توزيع ايقاعي لعدد </w:t>
      </w:r>
      <w:r w:rsidRPr="00767D68">
        <w:rPr>
          <w:rFonts w:ascii="Arial" w:hAnsi="Arial" w:cs="Arial"/>
          <w:sz w:val="24"/>
          <w:szCs w:val="24"/>
          <w:rtl/>
        </w:rPr>
        <w:t xml:space="preserve"> 10 أغاني وطنية.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/>
          <w:sz w:val="24"/>
          <w:szCs w:val="24"/>
          <w:rtl/>
        </w:rPr>
        <w:t>المشاركة في تنفيذ 4 احتفالات موسيقية للشباب.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/>
          <w:sz w:val="24"/>
          <w:szCs w:val="24"/>
          <w:rtl/>
        </w:rPr>
        <w:t>المشاركة في تنفيذ الاحتفالات المركزية للجمعية.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 w:hint="cs"/>
          <w:sz w:val="24"/>
          <w:szCs w:val="24"/>
          <w:rtl/>
        </w:rPr>
        <w:t>المشاركة في بناء كلمات الأغاني.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 w:hint="cs"/>
          <w:sz w:val="24"/>
          <w:szCs w:val="24"/>
          <w:rtl/>
        </w:rPr>
        <w:t>ضبط الإيقاع مع المجموعة أثناء التدريب.</w:t>
      </w:r>
    </w:p>
    <w:p w:rsidR="00767D68" w:rsidRPr="00767D68" w:rsidRDefault="00767D68" w:rsidP="00767D68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67D68">
        <w:rPr>
          <w:rFonts w:ascii="Arial" w:hAnsi="Arial" w:cs="Arial"/>
          <w:sz w:val="24"/>
          <w:szCs w:val="24"/>
          <w:rtl/>
        </w:rPr>
        <w:t xml:space="preserve">تنفيذ </w:t>
      </w:r>
      <w:r w:rsidRPr="00767D68">
        <w:rPr>
          <w:rFonts w:ascii="Arial" w:hAnsi="Arial" w:cs="Arial" w:hint="cs"/>
          <w:sz w:val="24"/>
          <w:szCs w:val="24"/>
          <w:rtl/>
        </w:rPr>
        <w:t>80</w:t>
      </w:r>
      <w:r w:rsidRPr="00767D68">
        <w:rPr>
          <w:rFonts w:ascii="Arial" w:hAnsi="Arial" w:cs="Arial"/>
          <w:sz w:val="24"/>
          <w:szCs w:val="24"/>
          <w:rtl/>
        </w:rPr>
        <w:t xml:space="preserve"> ورشة عمل موسيقية </w:t>
      </w:r>
      <w:r w:rsidRPr="00767D68">
        <w:rPr>
          <w:rFonts w:ascii="Arial" w:hAnsi="Arial" w:cs="Arial" w:hint="cs"/>
          <w:sz w:val="24"/>
          <w:szCs w:val="24"/>
          <w:rtl/>
        </w:rPr>
        <w:t>" يوم عمل</w:t>
      </w:r>
      <w:r w:rsidRPr="00767D68">
        <w:rPr>
          <w:rFonts w:ascii="Arial" w:hAnsi="Arial" w:cs="Arial"/>
          <w:sz w:val="24"/>
          <w:szCs w:val="24"/>
          <w:rtl/>
        </w:rPr>
        <w:t xml:space="preserve"> بمعدل ساعتين للمتدربين الجدد و 4 ساعات للمتدربين في المجموعة السابقة</w:t>
      </w:r>
      <w:r w:rsidRPr="00767D68">
        <w:rPr>
          <w:rFonts w:ascii="Arial" w:hAnsi="Arial" w:cs="Arial" w:hint="cs"/>
          <w:sz w:val="24"/>
          <w:szCs w:val="24"/>
          <w:rtl/>
        </w:rPr>
        <w:t>"</w:t>
      </w:r>
      <w:r w:rsidRPr="00767D68">
        <w:rPr>
          <w:rFonts w:ascii="Arial" w:hAnsi="Arial" w:cs="Arial"/>
          <w:sz w:val="24"/>
          <w:szCs w:val="24"/>
          <w:rtl/>
        </w:rPr>
        <w:t>.</w:t>
      </w:r>
    </w:p>
    <w:p w:rsidR="00767D68" w:rsidRPr="00767D68" w:rsidRDefault="00767D68" w:rsidP="00767D68">
      <w:pPr>
        <w:rPr>
          <w:rFonts w:eastAsia="Times New Roman"/>
          <w:color w:val="1F497D"/>
        </w:rPr>
      </w:pPr>
    </w:p>
    <w:p w:rsidR="00D96F0D" w:rsidRPr="00AB1583" w:rsidRDefault="00AB1583" w:rsidP="00D20E32">
      <w:pPr>
        <w:rPr>
          <w:b/>
          <w:bCs/>
          <w:rtl/>
        </w:rPr>
      </w:pPr>
      <w:r w:rsidRPr="00AB1583">
        <w:rPr>
          <w:rFonts w:hint="cs"/>
          <w:b/>
          <w:bCs/>
          <w:rtl/>
        </w:rPr>
        <w:t xml:space="preserve">فمن </w:t>
      </w:r>
      <w:r w:rsidR="00FB09C7" w:rsidRPr="00AB1583">
        <w:rPr>
          <w:rFonts w:hint="cs"/>
          <w:b/>
          <w:bCs/>
          <w:rtl/>
        </w:rPr>
        <w:t xml:space="preserve">يجد لديه </w:t>
      </w:r>
      <w:r w:rsidRPr="00AB1583">
        <w:rPr>
          <w:rFonts w:hint="cs"/>
          <w:b/>
          <w:bCs/>
          <w:rtl/>
        </w:rPr>
        <w:t xml:space="preserve">/تجد لديها </w:t>
      </w:r>
      <w:r w:rsidR="00FB09C7" w:rsidRPr="00AB1583">
        <w:rPr>
          <w:rFonts w:hint="cs"/>
          <w:b/>
          <w:bCs/>
          <w:rtl/>
        </w:rPr>
        <w:t xml:space="preserve">الكفاءة حسب الشروط السابقة </w:t>
      </w:r>
      <w:r w:rsidRPr="00AB1583">
        <w:rPr>
          <w:rFonts w:hint="cs"/>
          <w:b/>
          <w:bCs/>
          <w:rtl/>
        </w:rPr>
        <w:t xml:space="preserve">، بالرجاء </w:t>
      </w:r>
      <w:r w:rsidR="00FB09C7" w:rsidRPr="00AB1583">
        <w:rPr>
          <w:rFonts w:hint="cs"/>
          <w:b/>
          <w:bCs/>
          <w:rtl/>
        </w:rPr>
        <w:t xml:space="preserve">تقديم السيرة الذاتية </w:t>
      </w:r>
      <w:r w:rsidRPr="00AB1583">
        <w:rPr>
          <w:rFonts w:hint="cs"/>
          <w:b/>
          <w:bCs/>
          <w:rtl/>
        </w:rPr>
        <w:t xml:space="preserve">عبر الايميل  </w:t>
      </w:r>
      <w:hyperlink r:id="rId8" w:history="1">
        <w:r w:rsidRPr="00AB1583">
          <w:rPr>
            <w:rStyle w:val="Hyperlink"/>
            <w:b/>
            <w:bCs/>
          </w:rPr>
          <w:t>jobs@cfta-ps.org</w:t>
        </w:r>
      </w:hyperlink>
      <w:r w:rsidRPr="00AB1583">
        <w:rPr>
          <w:b/>
          <w:bCs/>
        </w:rPr>
        <w:t xml:space="preserve">  </w:t>
      </w:r>
      <w:r w:rsidRPr="00AB1583">
        <w:rPr>
          <w:rFonts w:hint="cs"/>
          <w:b/>
          <w:bCs/>
          <w:rtl/>
        </w:rPr>
        <w:t xml:space="preserve">او التوجه الى مقر الجمعية خانيونس حي الامل </w:t>
      </w:r>
      <w:r w:rsidRPr="00AB1583">
        <w:rPr>
          <w:b/>
          <w:bCs/>
          <w:rtl/>
        </w:rPr>
        <w:t>–</w:t>
      </w:r>
      <w:r w:rsidRPr="00AB1583">
        <w:rPr>
          <w:rFonts w:hint="cs"/>
          <w:b/>
          <w:bCs/>
          <w:rtl/>
        </w:rPr>
        <w:t>شارع الرحمة في موعد اقصاه يوم 1</w:t>
      </w:r>
      <w:r w:rsidR="00D20E32">
        <w:rPr>
          <w:rFonts w:hint="cs"/>
          <w:b/>
          <w:bCs/>
          <w:rtl/>
        </w:rPr>
        <w:t>8</w:t>
      </w:r>
      <w:bookmarkStart w:id="0" w:name="_GoBack"/>
      <w:bookmarkEnd w:id="0"/>
      <w:r w:rsidRPr="00AB1583">
        <w:rPr>
          <w:rFonts w:hint="cs"/>
          <w:b/>
          <w:bCs/>
          <w:rtl/>
        </w:rPr>
        <w:t>/6/2018 م الساعة العاشرة صباحا</w:t>
      </w:r>
    </w:p>
    <w:sectPr w:rsidR="00D96F0D" w:rsidRPr="00AB1583" w:rsidSect="00767D68">
      <w:headerReference w:type="default" r:id="rId9"/>
      <w:pgSz w:w="11906" w:h="16838"/>
      <w:pgMar w:top="1440" w:right="128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26" w:rsidRDefault="006C2626" w:rsidP="00767D68">
      <w:r>
        <w:separator/>
      </w:r>
    </w:p>
  </w:endnote>
  <w:endnote w:type="continuationSeparator" w:id="0">
    <w:p w:rsidR="006C2626" w:rsidRDefault="006C2626" w:rsidP="007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26" w:rsidRDefault="006C2626" w:rsidP="00767D68">
      <w:r>
        <w:separator/>
      </w:r>
    </w:p>
  </w:footnote>
  <w:footnote w:type="continuationSeparator" w:id="0">
    <w:p w:rsidR="006C2626" w:rsidRDefault="006C2626" w:rsidP="0076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8" w:rsidRPr="006F1979" w:rsidRDefault="00767D68" w:rsidP="00DB3843">
    <w:pPr>
      <w:pStyle w:val="a4"/>
      <w:jc w:val="center"/>
      <w:rPr>
        <w:rFonts w:ascii="Arial Unicode MS" w:eastAsia="Arial Unicode MS" w:hAnsi="Arial Unicode MS" w:cs="Arial Unicode MS"/>
        <w:b/>
        <w:bCs/>
        <w:sz w:val="17"/>
        <w:szCs w:val="28"/>
        <w:rtl/>
      </w:rPr>
    </w:pPr>
    <w:r>
      <w:rPr>
        <w:rFonts w:ascii="Arial Unicode MS" w:eastAsia="Arial Unicode MS" w:hAnsi="Arial Unicode MS" w:cs="Arial Unicode MS" w:hint="cs"/>
        <w:b/>
        <w:bCs/>
        <w:noProof/>
        <w:sz w:val="17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15848" wp14:editId="0EC4C908">
              <wp:simplePos x="0" y="0"/>
              <wp:positionH relativeFrom="column">
                <wp:posOffset>4830445</wp:posOffset>
              </wp:positionH>
              <wp:positionV relativeFrom="paragraph">
                <wp:posOffset>-59690</wp:posOffset>
              </wp:positionV>
              <wp:extent cx="1165225" cy="86296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D68" w:rsidRDefault="00767D68" w:rsidP="00767D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D9A86" wp14:editId="1ADDC553">
                                <wp:extent cx="983615" cy="767715"/>
                                <wp:effectExtent l="0" t="0" r="6985" b="0"/>
                                <wp:docPr id="1" name="Picture 1" descr="Description: CFT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FT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3615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35pt;margin-top:-4.7pt;width:91.75pt;height:6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" stroked="f">
              <v:textbox style="mso-fit-shape-to-text:t">
                <w:txbxContent>
                  <w:p w:rsidR="00767D68" w:rsidRDefault="00767D68" w:rsidP="00767D68">
                    <w:r>
                      <w:rPr>
                        <w:noProof/>
                      </w:rPr>
                      <w:drawing>
                        <wp:inline distT="0" distB="0" distL="0" distR="0" wp14:anchorId="0EBD9A86" wp14:editId="1ADDC553">
                          <wp:extent cx="983615" cy="767715"/>
                          <wp:effectExtent l="0" t="0" r="6985" b="0"/>
                          <wp:docPr id="1" name="Picture 1" descr="Description: CFT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FT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361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1979">
      <w:rPr>
        <w:rFonts w:ascii="Arial Unicode MS" w:eastAsia="Arial Unicode MS" w:hAnsi="Arial Unicode MS" w:cs="Arial Unicode MS"/>
        <w:b/>
        <w:bCs/>
        <w:sz w:val="17"/>
        <w:szCs w:val="28"/>
        <w:rtl/>
      </w:rPr>
      <w:t>جمعية مؤسسة الثقافة والفكر الحر</w:t>
    </w:r>
  </w:p>
  <w:p w:rsidR="00767D68" w:rsidRPr="006F1979" w:rsidRDefault="00767D68" w:rsidP="00767D68">
    <w:pPr>
      <w:pStyle w:val="a4"/>
      <w:tabs>
        <w:tab w:val="left" w:pos="3896"/>
      </w:tabs>
      <w:rPr>
        <w:rFonts w:cs="Andalus"/>
        <w:b/>
        <w:bCs/>
        <w:sz w:val="2"/>
        <w:szCs w:val="6"/>
        <w:rtl/>
      </w:rPr>
    </w:pPr>
    <w:r>
      <w:rPr>
        <w:rFonts w:cs="Andalus"/>
        <w:b/>
        <w:bCs/>
        <w:sz w:val="2"/>
        <w:szCs w:val="6"/>
        <w:rtl/>
      </w:rPr>
      <w:tab/>
    </w:r>
    <w:r>
      <w:rPr>
        <w:rFonts w:cs="Andalus"/>
        <w:b/>
        <w:bCs/>
        <w:sz w:val="2"/>
        <w:szCs w:val="6"/>
        <w:rtl/>
      </w:rPr>
      <w:tab/>
    </w:r>
  </w:p>
  <w:p w:rsidR="00767D68" w:rsidRPr="006F1979" w:rsidRDefault="00767D68" w:rsidP="00767D68">
    <w:pPr>
      <w:pStyle w:val="a4"/>
      <w:jc w:val="center"/>
      <w:rPr>
        <w:rFonts w:ascii="Arial Narrow" w:hAnsi="Arial Narrow" w:cs="Andalus"/>
        <w:b/>
        <w:bCs/>
        <w:sz w:val="31"/>
        <w:szCs w:val="37"/>
        <w:rtl/>
      </w:rPr>
    </w:pPr>
    <w:r w:rsidRPr="006F1979">
      <w:rPr>
        <w:rFonts w:ascii="Arial Narrow" w:hAnsi="Arial Narrow" w:cs="Andalus"/>
        <w:b/>
        <w:bCs/>
        <w:sz w:val="31"/>
        <w:szCs w:val="37"/>
      </w:rPr>
      <w:t>The Culture and Free Thought Association</w:t>
    </w:r>
    <w:r w:rsidRPr="0024685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67D68" w:rsidRDefault="00767D68" w:rsidP="00767D68">
    <w:pPr>
      <w:tabs>
        <w:tab w:val="left" w:pos="3280"/>
        <w:tab w:val="center" w:pos="4180"/>
      </w:tabs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F1"/>
    <w:multiLevelType w:val="hybridMultilevel"/>
    <w:tmpl w:val="6158E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E2689"/>
    <w:multiLevelType w:val="hybridMultilevel"/>
    <w:tmpl w:val="1660CB52"/>
    <w:lvl w:ilvl="0" w:tplc="AB8E0018">
      <w:start w:val="195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64B83"/>
    <w:multiLevelType w:val="hybridMultilevel"/>
    <w:tmpl w:val="67B8593A"/>
    <w:lvl w:ilvl="0" w:tplc="AB8E0018">
      <w:start w:val="195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7542F"/>
    <w:multiLevelType w:val="hybridMultilevel"/>
    <w:tmpl w:val="F05C7F9A"/>
    <w:lvl w:ilvl="0" w:tplc="AB8E0018">
      <w:start w:val="195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D73DD"/>
    <w:multiLevelType w:val="hybridMultilevel"/>
    <w:tmpl w:val="5328BA8E"/>
    <w:lvl w:ilvl="0" w:tplc="AB8E0018">
      <w:start w:val="195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834A4"/>
    <w:multiLevelType w:val="hybridMultilevel"/>
    <w:tmpl w:val="85A8EC6A"/>
    <w:lvl w:ilvl="0" w:tplc="3C1A3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F3EA6"/>
    <w:multiLevelType w:val="hybridMultilevel"/>
    <w:tmpl w:val="980A5C52"/>
    <w:lvl w:ilvl="0" w:tplc="541400B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8"/>
    <w:rsid w:val="003C02DE"/>
    <w:rsid w:val="00626D82"/>
    <w:rsid w:val="006C2626"/>
    <w:rsid w:val="00767D68"/>
    <w:rsid w:val="00A85248"/>
    <w:rsid w:val="00AB1583"/>
    <w:rsid w:val="00BB13C3"/>
    <w:rsid w:val="00C21A4D"/>
    <w:rsid w:val="00D20E32"/>
    <w:rsid w:val="00DB3843"/>
    <w:rsid w:val="00ED7F37"/>
    <w:rsid w:val="00F47B32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48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48"/>
    <w:pPr>
      <w:ind w:left="720"/>
    </w:pPr>
  </w:style>
  <w:style w:type="paragraph" w:styleId="a4">
    <w:name w:val="header"/>
    <w:basedOn w:val="a"/>
    <w:link w:val="Char"/>
    <w:unhideWhenUsed/>
    <w:rsid w:val="00767D6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67D68"/>
    <w:rPr>
      <w:rFonts w:ascii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67D6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67D68"/>
    <w:rPr>
      <w:rFonts w:ascii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67D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67D6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B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48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48"/>
    <w:pPr>
      <w:ind w:left="720"/>
    </w:pPr>
  </w:style>
  <w:style w:type="paragraph" w:styleId="a4">
    <w:name w:val="header"/>
    <w:basedOn w:val="a"/>
    <w:link w:val="Char"/>
    <w:unhideWhenUsed/>
    <w:rsid w:val="00767D6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67D68"/>
    <w:rPr>
      <w:rFonts w:ascii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67D6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67D68"/>
    <w:rPr>
      <w:rFonts w:ascii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67D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67D6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B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fta-p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win.7</dc:creator>
  <cp:lastModifiedBy>Atia</cp:lastModifiedBy>
  <cp:revision>2</cp:revision>
  <cp:lastPrinted>2018-08-05T08:16:00Z</cp:lastPrinted>
  <dcterms:created xsi:type="dcterms:W3CDTF">2018-09-16T19:50:00Z</dcterms:created>
  <dcterms:modified xsi:type="dcterms:W3CDTF">2018-09-16T19:50:00Z</dcterms:modified>
</cp:coreProperties>
</file>