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BC" w:rsidRDefault="00926CBC" w:rsidP="00926CBC">
      <w:pPr>
        <w:bidi/>
        <w:spacing w:before="100" w:beforeAutospacing="1" w:after="100" w:afterAutospacing="1" w:line="276" w:lineRule="auto"/>
        <w:jc w:val="center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/>
          <w:b/>
          <w:bCs/>
          <w:noProof/>
          <w:color w:val="000000"/>
          <w:sz w:val="28"/>
          <w:szCs w:val="28"/>
          <w:rtl/>
        </w:rPr>
        <w:drawing>
          <wp:inline distT="0" distB="0" distL="0" distR="0" wp14:anchorId="39975E16" wp14:editId="7F0147C8">
            <wp:extent cx="1360967" cy="1370419"/>
            <wp:effectExtent l="0" t="0" r="0" b="127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99749_1330114977015088_901558839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967" cy="1370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CBC" w:rsidRPr="006B409B" w:rsidRDefault="00926CBC" w:rsidP="00D27388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bookmarkStart w:id="1" w:name="_Hlk527373402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ستقطاب </w:t>
      </w:r>
      <w:bookmarkStart w:id="2" w:name="_Hlk527374118"/>
      <w:r w:rsidR="00E96FE6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كاتب</w:t>
      </w:r>
      <w:r w:rsidR="00BB1EDE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/ة</w:t>
      </w:r>
      <w:r w:rsidR="00E96FE6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</w:t>
      </w:r>
      <w:r w:rsidR="000C4E37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سيناريو </w:t>
      </w:r>
      <w:proofErr w:type="spellStart"/>
      <w:r w:rsidR="00D27388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ستاند</w:t>
      </w:r>
      <w:proofErr w:type="spellEnd"/>
      <w:r w:rsidR="00D27388"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أب كوميدي </w:t>
      </w:r>
    </w:p>
    <w:bookmarkEnd w:id="1"/>
    <w:bookmarkEnd w:id="2"/>
    <w:p w:rsidR="006B409B" w:rsidRPr="007423A0" w:rsidRDefault="006B409B" w:rsidP="006B409B">
      <w:pPr>
        <w:bidi/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جمعية الثقافة والفكر الحر، وهي مؤسسة أهلية </w:t>
      </w:r>
      <w:r w:rsidRPr="007423A0"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>فلسطينية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 غير ربحية، مستقلة، تأسست عام 1991، تلعب دورا قياديا في تطوير المجتمع المدني الفلسطيني من خلال العمل على تطوير </w:t>
      </w:r>
      <w:r>
        <w:rPr>
          <w:rStyle w:val="a4"/>
          <w:rFonts w:ascii="Tahoma" w:hAnsi="Tahoma" w:cs="Tahoma" w:hint="cs"/>
          <w:b w:val="0"/>
          <w:bCs w:val="0"/>
          <w:color w:val="000000"/>
          <w:sz w:val="20"/>
          <w:szCs w:val="20"/>
          <w:rtl/>
        </w:rPr>
        <w:t xml:space="preserve">و تعزيز 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حقوق الأطفال والشباب والمرأة في المحافظات الجنوبية والوسطى من قطاع غزة.  </w:t>
      </w:r>
    </w:p>
    <w:p w:rsidR="006B409B" w:rsidRPr="006B409B" w:rsidRDefault="006B409B" w:rsidP="006B409B">
      <w:pPr>
        <w:bidi/>
        <w:spacing w:before="100" w:beforeAutospacing="1" w:after="100" w:afterAutospacing="1" w:line="276" w:lineRule="auto"/>
        <w:jc w:val="center"/>
        <w:rPr>
          <w:rFonts w:ascii="Tahoma" w:hAnsi="Tahoma" w:cs="Tahoma"/>
          <w:sz w:val="20"/>
          <w:szCs w:val="20"/>
          <w:rtl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تعلن جمعية الثقافة والفكر الحر عن حاجتها </w:t>
      </w:r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استقطاب كاتب/ة سيناريو </w:t>
      </w:r>
      <w:proofErr w:type="spellStart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ستاند</w:t>
      </w:r>
      <w:proofErr w:type="spellEnd"/>
      <w:r w:rsidRPr="006B409B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 أب كوميدي </w:t>
      </w:r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  <w:rtl/>
        </w:rPr>
        <w:t xml:space="preserve">ضمن مشروع تلاقي والممول من المؤسسة الألمانية </w:t>
      </w:r>
      <w:r w:rsidRPr="007423A0">
        <w:rPr>
          <w:rStyle w:val="a4"/>
          <w:rFonts w:ascii="Tahoma" w:hAnsi="Tahoma" w:cs="Tahoma"/>
          <w:b w:val="0"/>
          <w:bCs w:val="0"/>
          <w:color w:val="000000"/>
          <w:sz w:val="20"/>
          <w:szCs w:val="20"/>
        </w:rPr>
        <w:t>GIZ</w:t>
      </w:r>
      <w:r>
        <w:rPr>
          <w:rFonts w:ascii="Tahoma" w:hAnsi="Tahoma" w:cs="Tahoma" w:hint="cs"/>
          <w:color w:val="000000"/>
          <w:sz w:val="20"/>
          <w:szCs w:val="20"/>
          <w:rtl/>
        </w:rPr>
        <w:t>وفق التالي :</w:t>
      </w:r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  <w:r>
        <w:rPr>
          <w:rFonts w:ascii="Tahoma" w:hAnsi="Tahoma" w:cs="Tahoma" w:hint="cs"/>
          <w:color w:val="000000"/>
          <w:sz w:val="20"/>
          <w:szCs w:val="20"/>
          <w:rtl/>
        </w:rPr>
        <w:t>الفرص</w:t>
      </w:r>
      <w:r w:rsidR="00082913">
        <w:rPr>
          <w:rFonts w:ascii="Tahoma" w:hAnsi="Tahoma" w:cs="Tahoma" w:hint="cs"/>
          <w:color w:val="000000"/>
          <w:sz w:val="20"/>
          <w:szCs w:val="20"/>
          <w:rtl/>
        </w:rPr>
        <w:t>ة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المتاحة :  </w:t>
      </w:r>
      <w:r w:rsidR="00082913" w:rsidRPr="00082913"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كاتب/ة سيناريو </w:t>
      </w:r>
      <w:proofErr w:type="spellStart"/>
      <w:r w:rsidR="00082913" w:rsidRPr="00082913">
        <w:rPr>
          <w:rFonts w:ascii="Tahoma" w:hAnsi="Tahoma" w:cs="Tahoma"/>
          <w:b/>
          <w:bCs/>
          <w:color w:val="000000"/>
          <w:sz w:val="20"/>
          <w:szCs w:val="20"/>
          <w:rtl/>
        </w:rPr>
        <w:t>ستاند</w:t>
      </w:r>
      <w:proofErr w:type="spellEnd"/>
      <w:r w:rsidR="00082913" w:rsidRPr="00082913">
        <w:rPr>
          <w:rFonts w:ascii="Tahoma" w:hAnsi="Tahoma" w:cs="Tahoma"/>
          <w:b/>
          <w:bCs/>
          <w:color w:val="000000"/>
          <w:sz w:val="20"/>
          <w:szCs w:val="20"/>
          <w:rtl/>
        </w:rPr>
        <w:t xml:space="preserve"> أب كوميدي</w:t>
      </w:r>
    </w:p>
    <w:p w:rsidR="006B409B" w:rsidRDefault="006B409B" w:rsidP="00FD7E23">
      <w:pPr>
        <w:bidi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Pr="001765AC" w:rsidRDefault="006B409B" w:rsidP="006B409B">
      <w:pPr>
        <w:bidi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والم</w:t>
      </w:r>
      <w:r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 xml:space="preserve">هام و المسئوليات </w:t>
      </w:r>
      <w:r w:rsidRPr="001765AC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المطلوبة /</w:t>
      </w:r>
    </w:p>
    <w:p w:rsidR="006B409B" w:rsidRPr="006B409B" w:rsidRDefault="006B409B" w:rsidP="006B409B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6B409B">
        <w:rPr>
          <w:rFonts w:ascii="Tahoma" w:hAnsi="Tahoma" w:cs="Tahoma"/>
          <w:color w:val="000000"/>
          <w:sz w:val="20"/>
          <w:szCs w:val="20"/>
          <w:rtl/>
        </w:rPr>
        <w:t>كتابة نص كوميدي يسلط الضوء على قضايا المرأة والأشخاص ذوي الإعاقة.</w:t>
      </w:r>
    </w:p>
    <w:p w:rsidR="006B409B" w:rsidRPr="006B409B" w:rsidRDefault="006B409B" w:rsidP="006B409B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6B409B">
        <w:rPr>
          <w:rFonts w:ascii="Tahoma" w:hAnsi="Tahoma" w:cs="Tahoma"/>
          <w:color w:val="000000"/>
          <w:sz w:val="20"/>
          <w:szCs w:val="20"/>
          <w:rtl/>
        </w:rPr>
        <w:t>اعداد السيناريوهات الخاصة بالمشاهد ومناقشتها مع منسق المشروع.</w:t>
      </w:r>
    </w:p>
    <w:p w:rsidR="006B409B" w:rsidRPr="006B409B" w:rsidRDefault="006B409B" w:rsidP="006B409B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6B409B">
        <w:rPr>
          <w:rFonts w:ascii="Tahoma" w:hAnsi="Tahoma" w:cs="Tahoma"/>
          <w:color w:val="000000"/>
          <w:sz w:val="20"/>
          <w:szCs w:val="20"/>
          <w:rtl/>
        </w:rPr>
        <w:t>تحويل النص الى سيناريو.</w:t>
      </w:r>
    </w:p>
    <w:p w:rsidR="006B409B" w:rsidRPr="006B409B" w:rsidRDefault="006B409B" w:rsidP="006B409B">
      <w:pPr>
        <w:pStyle w:val="a8"/>
        <w:numPr>
          <w:ilvl w:val="0"/>
          <w:numId w:val="7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6B409B">
        <w:rPr>
          <w:rFonts w:ascii="Tahoma" w:hAnsi="Tahoma" w:cs="Tahoma"/>
          <w:color w:val="000000"/>
          <w:sz w:val="20"/>
          <w:szCs w:val="20"/>
          <w:rtl/>
        </w:rPr>
        <w:t>حضور البروفات.</w:t>
      </w:r>
    </w:p>
    <w:p w:rsidR="006B409B" w:rsidRPr="006B409B" w:rsidRDefault="006B409B" w:rsidP="006B409B">
      <w:pPr>
        <w:bidi/>
        <w:spacing w:line="276" w:lineRule="auto"/>
        <w:ind w:left="360"/>
        <w:rPr>
          <w:rFonts w:ascii="Tahoma" w:hAnsi="Tahoma" w:cs="Tahoma"/>
          <w:color w:val="000000"/>
          <w:sz w:val="20"/>
          <w:szCs w:val="20"/>
        </w:rPr>
      </w:pPr>
    </w:p>
    <w:p w:rsidR="006B409B" w:rsidRPr="00E946FF" w:rsidRDefault="006B409B" w:rsidP="006B409B">
      <w:pPr>
        <w:bidi/>
        <w:spacing w:line="276" w:lineRule="auto"/>
        <w:rPr>
          <w:rFonts w:ascii="Tahoma" w:hAnsi="Tahoma" w:cs="Tahoma"/>
          <w:b/>
          <w:bCs/>
          <w:color w:val="000000"/>
          <w:sz w:val="20"/>
          <w:szCs w:val="20"/>
          <w:rtl/>
        </w:rPr>
      </w:pPr>
      <w:r w:rsidRPr="00E946FF">
        <w:rPr>
          <w:rFonts w:ascii="Tahoma" w:hAnsi="Tahoma" w:cs="Tahoma" w:hint="cs"/>
          <w:b/>
          <w:bCs/>
          <w:color w:val="000000"/>
          <w:sz w:val="20"/>
          <w:szCs w:val="20"/>
          <w:rtl/>
        </w:rPr>
        <w:t>الشروط والمؤهل العلمي</w:t>
      </w:r>
      <w:r w:rsidRPr="00E946FF">
        <w:rPr>
          <w:rFonts w:ascii="Tahoma" w:hAnsi="Tahoma" w:cs="Tahoma"/>
          <w:b/>
          <w:bCs/>
          <w:color w:val="000000"/>
          <w:sz w:val="20"/>
          <w:szCs w:val="20"/>
          <w:rtl/>
        </w:rPr>
        <w:t>:</w:t>
      </w:r>
    </w:p>
    <w:p w:rsidR="006B409B" w:rsidRDefault="006B409B" w:rsidP="00B410EA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أن يكون خريج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/ة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تخصص </w:t>
      </w:r>
      <w:r w:rsidR="00B410EA">
        <w:rPr>
          <w:rFonts w:ascii="Tahoma" w:hAnsi="Tahoma" w:cs="Tahoma" w:hint="cs"/>
          <w:color w:val="000000"/>
          <w:sz w:val="20"/>
          <w:szCs w:val="20"/>
          <w:rtl/>
        </w:rPr>
        <w:t>لغة عربية ،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الصحافة والاعلام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او أي تخصص </w:t>
      </w:r>
      <w:r w:rsidR="00F31A4D">
        <w:rPr>
          <w:rFonts w:ascii="Tahoma" w:hAnsi="Tahoma" w:cs="Tahoma" w:hint="cs"/>
          <w:color w:val="000000"/>
          <w:sz w:val="20"/>
          <w:szCs w:val="20"/>
          <w:rtl/>
        </w:rPr>
        <w:t xml:space="preserve">ذو علاقة </w:t>
      </w:r>
      <w:r>
        <w:rPr>
          <w:rFonts w:ascii="Tahoma" w:hAnsi="Tahoma" w:cs="Tahoma" w:hint="cs"/>
          <w:color w:val="000000"/>
          <w:sz w:val="20"/>
          <w:szCs w:val="20"/>
          <w:rtl/>
        </w:rPr>
        <w:t xml:space="preserve"> </w:t>
      </w:r>
    </w:p>
    <w:p w:rsidR="00F31A4D" w:rsidRPr="00F31A4D" w:rsidRDefault="00F31A4D" w:rsidP="00B410EA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F31A4D">
        <w:rPr>
          <w:rFonts w:ascii="Tahoma" w:hAnsi="Tahoma" w:cs="Tahoma"/>
          <w:color w:val="000000"/>
          <w:sz w:val="20"/>
          <w:szCs w:val="20"/>
          <w:rtl/>
        </w:rPr>
        <w:t xml:space="preserve">شخص ذو </w:t>
      </w:r>
      <w:r w:rsidR="00B410EA" w:rsidRPr="00F31A4D">
        <w:rPr>
          <w:rFonts w:ascii="Tahoma" w:hAnsi="Tahoma" w:cs="Tahoma" w:hint="cs"/>
          <w:color w:val="000000"/>
          <w:sz w:val="20"/>
          <w:szCs w:val="20"/>
          <w:rtl/>
        </w:rPr>
        <w:t>خبرة في</w:t>
      </w:r>
      <w:r w:rsidRPr="00F31A4D">
        <w:rPr>
          <w:rFonts w:ascii="Tahoma" w:hAnsi="Tahoma" w:cs="Tahoma"/>
          <w:color w:val="000000"/>
          <w:sz w:val="20"/>
          <w:szCs w:val="20"/>
          <w:rtl/>
        </w:rPr>
        <w:t xml:space="preserve"> المجالات التالية : كتابة سيناريوهات الأفلام الكوميدية والعمل الكوميدي.</w:t>
      </w:r>
    </w:p>
    <w:p w:rsidR="00F31A4D" w:rsidRPr="00F31A4D" w:rsidRDefault="00F31A4D" w:rsidP="00B410EA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F31A4D">
        <w:rPr>
          <w:rFonts w:ascii="Tahoma" w:hAnsi="Tahoma" w:cs="Tahoma"/>
          <w:color w:val="000000"/>
          <w:sz w:val="20"/>
          <w:szCs w:val="20"/>
          <w:rtl/>
        </w:rPr>
        <w:t xml:space="preserve">خبرة لا تقل عن 3 سنوات في كتابة </w:t>
      </w:r>
      <w:r w:rsidR="00B410EA" w:rsidRPr="00F31A4D">
        <w:rPr>
          <w:rFonts w:ascii="Tahoma" w:hAnsi="Tahoma" w:cs="Tahoma" w:hint="cs"/>
          <w:color w:val="000000"/>
          <w:sz w:val="20"/>
          <w:szCs w:val="20"/>
          <w:rtl/>
        </w:rPr>
        <w:t>السيناريوهات الكوميدية</w:t>
      </w:r>
      <w:r w:rsidRPr="00F31A4D">
        <w:rPr>
          <w:rFonts w:ascii="Tahoma" w:hAnsi="Tahoma" w:cs="Tahoma"/>
          <w:color w:val="000000"/>
          <w:sz w:val="20"/>
          <w:szCs w:val="20"/>
          <w:rtl/>
        </w:rPr>
        <w:t xml:space="preserve">  . </w:t>
      </w:r>
    </w:p>
    <w:p w:rsidR="006B409B" w:rsidRPr="007423A0" w:rsidRDefault="00F31A4D" w:rsidP="00B410EA">
      <w:pPr>
        <w:pStyle w:val="a8"/>
        <w:numPr>
          <w:ilvl w:val="0"/>
          <w:numId w:val="8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  <w:r w:rsidRPr="00F31A4D">
        <w:rPr>
          <w:rFonts w:ascii="Tahoma" w:hAnsi="Tahoma" w:cs="Tahoma"/>
          <w:color w:val="000000"/>
          <w:sz w:val="20"/>
          <w:szCs w:val="20"/>
          <w:rtl/>
        </w:rPr>
        <w:t xml:space="preserve">خبرة في إنتاج </w:t>
      </w:r>
      <w:r w:rsidR="00B410EA" w:rsidRPr="00F31A4D">
        <w:rPr>
          <w:rFonts w:ascii="Tahoma" w:hAnsi="Tahoma" w:cs="Tahoma" w:hint="cs"/>
          <w:color w:val="000000"/>
          <w:sz w:val="20"/>
          <w:szCs w:val="20"/>
          <w:rtl/>
        </w:rPr>
        <w:t>سيناريوهات أفلام كوميدية</w:t>
      </w:r>
      <w:r w:rsidRPr="00F31A4D">
        <w:rPr>
          <w:rFonts w:ascii="Tahoma" w:hAnsi="Tahoma" w:cs="Tahoma"/>
          <w:color w:val="000000"/>
          <w:sz w:val="20"/>
          <w:szCs w:val="20"/>
          <w:rtl/>
        </w:rPr>
        <w:t xml:space="preserve"> لحملات ضغط </w:t>
      </w:r>
      <w:r w:rsidR="00B410EA" w:rsidRPr="00F31A4D">
        <w:rPr>
          <w:rFonts w:ascii="Tahoma" w:hAnsi="Tahoma" w:cs="Tahoma" w:hint="cs"/>
          <w:color w:val="000000"/>
          <w:sz w:val="20"/>
          <w:szCs w:val="20"/>
          <w:rtl/>
        </w:rPr>
        <w:t>ومناصرة حول</w:t>
      </w:r>
      <w:r w:rsidRPr="00F31A4D">
        <w:rPr>
          <w:rFonts w:ascii="Tahoma" w:hAnsi="Tahoma" w:cs="Tahoma"/>
          <w:color w:val="000000"/>
          <w:sz w:val="20"/>
          <w:szCs w:val="20"/>
          <w:rtl/>
        </w:rPr>
        <w:t xml:space="preserve"> قضايا النساء  والأشخاص ذوي الإعاقة</w:t>
      </w:r>
    </w:p>
    <w:p w:rsidR="00CD7015" w:rsidRDefault="006B409B" w:rsidP="006B409B">
      <w:pPr>
        <w:bidi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      </w:t>
      </w:r>
    </w:p>
    <w:p w:rsidR="006B409B" w:rsidRDefault="006B409B" w:rsidP="00CD7015">
      <w:pPr>
        <w:bidi/>
        <w:rPr>
          <w:rFonts w:ascii="Tahoma" w:hAnsi="Tahoma" w:cs="Tahoma"/>
          <w:color w:val="000000"/>
          <w:sz w:val="20"/>
          <w:szCs w:val="20"/>
          <w:rtl/>
          <w:lang w:bidi="ar-EG"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        </w:t>
      </w:r>
    </w:p>
    <w:p w:rsidR="006B409B" w:rsidRDefault="006B409B" w:rsidP="006B409B">
      <w:pPr>
        <w:pStyle w:val="a8"/>
        <w:numPr>
          <w:ilvl w:val="0"/>
          <w:numId w:val="5"/>
        </w:numPr>
        <w:bidi/>
        <w:spacing w:line="276" w:lineRule="auto"/>
        <w:rPr>
          <w:rFonts w:ascii="Tahoma" w:hAnsi="Tahoma" w:cs="Tahoma"/>
          <w:color w:val="000000"/>
          <w:sz w:val="20"/>
          <w:szCs w:val="20"/>
        </w:rPr>
      </w:pPr>
      <w:r w:rsidRPr="00061B7F">
        <w:rPr>
          <w:rFonts w:ascii="Tahoma" w:hAnsi="Tahoma" w:cs="Tahoma"/>
          <w:color w:val="000000"/>
          <w:sz w:val="20"/>
          <w:szCs w:val="20"/>
          <w:rtl/>
        </w:rPr>
        <w:t xml:space="preserve">جمعية الثقافة والفكر الحر تشجع الأشخاص ذوي الإعاقة للتقدم </w:t>
      </w:r>
    </w:p>
    <w:p w:rsidR="006B409B" w:rsidRPr="00061B7F" w:rsidRDefault="006B409B" w:rsidP="006B409B">
      <w:pPr>
        <w:pStyle w:val="a8"/>
        <w:bidi/>
        <w:spacing w:line="276" w:lineRule="auto"/>
        <w:rPr>
          <w:rFonts w:ascii="Tahoma" w:hAnsi="Tahoma" w:cs="Tahoma"/>
          <w:color w:val="000000"/>
          <w:sz w:val="20"/>
          <w:szCs w:val="20"/>
          <w:rtl/>
        </w:rPr>
      </w:pPr>
    </w:p>
    <w:p w:rsidR="006B409B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>يطلب من المهتمين/ات تقديم السيرة الذاتية وذلك عن طريق البريد الالكتروني</w:t>
      </w:r>
    </w:p>
    <w:p w:rsidR="006B409B" w:rsidRPr="007423A0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voulnteer</w:t>
      </w:r>
      <w:r w:rsidRPr="007423A0">
        <w:rPr>
          <w:rFonts w:ascii="Tahoma" w:hAnsi="Tahoma" w:cs="Tahoma"/>
          <w:color w:val="000000"/>
          <w:sz w:val="20"/>
          <w:szCs w:val="20"/>
        </w:rPr>
        <w:t xml:space="preserve">@cfta-ps.org 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 xml:space="preserve">، 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ويٌشترط كتابة اسم </w:t>
      </w:r>
      <w:r w:rsidRPr="00B410EA">
        <w:rPr>
          <w:rFonts w:ascii="Tahoma" w:hAnsi="Tahoma" w:cs="Tahoma" w:hint="cs"/>
          <w:b/>
          <w:bCs/>
          <w:color w:val="000000"/>
          <w:sz w:val="20"/>
          <w:szCs w:val="20"/>
          <w:u w:val="single"/>
          <w:rtl/>
        </w:rPr>
        <w:t>الفرصة</w:t>
      </w:r>
      <w:r w:rsidRPr="00B410EA">
        <w:rPr>
          <w:rFonts w:ascii="Tahoma" w:hAnsi="Tahoma" w:cs="Tahoma"/>
          <w:b/>
          <w:bCs/>
          <w:color w:val="000000"/>
          <w:sz w:val="20"/>
          <w:szCs w:val="20"/>
          <w:u w:val="single"/>
          <w:rtl/>
        </w:rPr>
        <w:t xml:space="preserve"> في خانة العنوان الخاصة بالرسالة الالكترونية</w:t>
      </w:r>
      <w:r w:rsidRPr="007423A0">
        <w:rPr>
          <w:rFonts w:ascii="Tahoma" w:hAnsi="Tahoma" w:cs="Tahoma"/>
          <w:color w:val="000000"/>
          <w:sz w:val="20"/>
          <w:szCs w:val="20"/>
        </w:rPr>
        <w:t>.</w:t>
      </w:r>
    </w:p>
    <w:p w:rsidR="006B409B" w:rsidRPr="007423A0" w:rsidRDefault="006B409B" w:rsidP="006B409B">
      <w:pPr>
        <w:bidi/>
        <w:spacing w:line="276" w:lineRule="auto"/>
        <w:ind w:left="567"/>
        <w:rPr>
          <w:rFonts w:ascii="Tahoma" w:hAnsi="Tahoma" w:cs="Tahoma"/>
          <w:color w:val="000000"/>
          <w:sz w:val="20"/>
          <w:szCs w:val="20"/>
          <w:rtl/>
        </w:rPr>
      </w:pPr>
      <w:r w:rsidRPr="007423A0">
        <w:rPr>
          <w:rFonts w:ascii="Tahoma" w:hAnsi="Tahoma" w:cs="Tahoma"/>
          <w:color w:val="000000"/>
          <w:sz w:val="20"/>
          <w:szCs w:val="20"/>
          <w:rtl/>
        </w:rPr>
        <w:t>الموعد النهائي لتقديم الطلبات هو يوم الخميس الموافق 1</w:t>
      </w:r>
      <w:r>
        <w:rPr>
          <w:rFonts w:ascii="Tahoma" w:hAnsi="Tahoma" w:cs="Tahoma" w:hint="cs"/>
          <w:color w:val="000000"/>
          <w:sz w:val="20"/>
          <w:szCs w:val="20"/>
          <w:rtl/>
        </w:rPr>
        <w:t>8</w:t>
      </w:r>
      <w:r w:rsidRPr="007423A0">
        <w:rPr>
          <w:rFonts w:ascii="Tahoma" w:hAnsi="Tahoma" w:cs="Tahoma"/>
          <w:color w:val="000000"/>
          <w:sz w:val="20"/>
          <w:szCs w:val="20"/>
          <w:rtl/>
        </w:rPr>
        <w:t>اكتوبر2018 ، وسوف تقوم الجمعية بالاتصال بالمرشحين الذين  سيقع عليهم الاختيار فقط</w:t>
      </w:r>
    </w:p>
    <w:sectPr w:rsidR="006B409B" w:rsidRPr="007423A0" w:rsidSect="003A391C">
      <w:pgSz w:w="11664" w:h="14688" w:code="9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5D6" w:rsidRDefault="005445D6" w:rsidP="00FA209B">
      <w:r>
        <w:separator/>
      </w:r>
    </w:p>
  </w:endnote>
  <w:endnote w:type="continuationSeparator" w:id="0">
    <w:p w:rsidR="005445D6" w:rsidRDefault="005445D6" w:rsidP="00F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5D6" w:rsidRDefault="005445D6" w:rsidP="00FA209B">
      <w:r>
        <w:separator/>
      </w:r>
    </w:p>
  </w:footnote>
  <w:footnote w:type="continuationSeparator" w:id="0">
    <w:p w:rsidR="005445D6" w:rsidRDefault="005445D6" w:rsidP="00FA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47A31"/>
    <w:multiLevelType w:val="hybridMultilevel"/>
    <w:tmpl w:val="1030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25507"/>
    <w:multiLevelType w:val="hybridMultilevel"/>
    <w:tmpl w:val="8C729160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011A2"/>
    <w:multiLevelType w:val="hybridMultilevel"/>
    <w:tmpl w:val="43741A0E"/>
    <w:lvl w:ilvl="0" w:tplc="A62A32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933E53"/>
    <w:multiLevelType w:val="hybridMultilevel"/>
    <w:tmpl w:val="9EC8DB88"/>
    <w:lvl w:ilvl="0" w:tplc="B01E1540"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362ED5"/>
    <w:multiLevelType w:val="hybridMultilevel"/>
    <w:tmpl w:val="70306EE8"/>
    <w:lvl w:ilvl="0" w:tplc="C8B8BA7A">
      <w:start w:val="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67C0B"/>
    <w:multiLevelType w:val="hybridMultilevel"/>
    <w:tmpl w:val="01AEBCAC"/>
    <w:lvl w:ilvl="0" w:tplc="A280A10E">
      <w:start w:val="2"/>
      <w:numFmt w:val="bullet"/>
      <w:lvlText w:val="-"/>
      <w:lvlJc w:val="left"/>
      <w:pPr>
        <w:ind w:left="720" w:hanging="360"/>
      </w:pPr>
      <w:rPr>
        <w:rFonts w:ascii="Simplified Arabic" w:eastAsia="Calibr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01E7E"/>
    <w:multiLevelType w:val="hybridMultilevel"/>
    <w:tmpl w:val="1F86C026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>
    <w:nsid w:val="7ED46F84"/>
    <w:multiLevelType w:val="hybridMultilevel"/>
    <w:tmpl w:val="1DFA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2F9"/>
    <w:rsid w:val="0001392C"/>
    <w:rsid w:val="00053AE6"/>
    <w:rsid w:val="00082913"/>
    <w:rsid w:val="000C3A8B"/>
    <w:rsid w:val="000C4E37"/>
    <w:rsid w:val="000D3896"/>
    <w:rsid w:val="000F7409"/>
    <w:rsid w:val="00107D46"/>
    <w:rsid w:val="00107E1F"/>
    <w:rsid w:val="00116CD2"/>
    <w:rsid w:val="00137EFC"/>
    <w:rsid w:val="00143F95"/>
    <w:rsid w:val="001D6E81"/>
    <w:rsid w:val="00214A10"/>
    <w:rsid w:val="00244A83"/>
    <w:rsid w:val="003439C4"/>
    <w:rsid w:val="00355424"/>
    <w:rsid w:val="0038248F"/>
    <w:rsid w:val="003A391C"/>
    <w:rsid w:val="003C5D47"/>
    <w:rsid w:val="003E786C"/>
    <w:rsid w:val="00442BAB"/>
    <w:rsid w:val="0047213E"/>
    <w:rsid w:val="00482D74"/>
    <w:rsid w:val="00491C7B"/>
    <w:rsid w:val="004962A0"/>
    <w:rsid w:val="004C3568"/>
    <w:rsid w:val="004C7025"/>
    <w:rsid w:val="005445D6"/>
    <w:rsid w:val="005B2313"/>
    <w:rsid w:val="005C37C6"/>
    <w:rsid w:val="005D1339"/>
    <w:rsid w:val="006060FC"/>
    <w:rsid w:val="0065712D"/>
    <w:rsid w:val="00683B9A"/>
    <w:rsid w:val="00697557"/>
    <w:rsid w:val="006A7783"/>
    <w:rsid w:val="006A7877"/>
    <w:rsid w:val="006B409B"/>
    <w:rsid w:val="006E3E7E"/>
    <w:rsid w:val="007309D0"/>
    <w:rsid w:val="007400BF"/>
    <w:rsid w:val="00750907"/>
    <w:rsid w:val="00756C6A"/>
    <w:rsid w:val="00797863"/>
    <w:rsid w:val="007A08CC"/>
    <w:rsid w:val="007A77FB"/>
    <w:rsid w:val="007F4C71"/>
    <w:rsid w:val="008448A9"/>
    <w:rsid w:val="00883B53"/>
    <w:rsid w:val="00895814"/>
    <w:rsid w:val="008A7491"/>
    <w:rsid w:val="008A75D1"/>
    <w:rsid w:val="008B2700"/>
    <w:rsid w:val="00926CBC"/>
    <w:rsid w:val="00956F41"/>
    <w:rsid w:val="00961DB5"/>
    <w:rsid w:val="009A0207"/>
    <w:rsid w:val="009B5ED1"/>
    <w:rsid w:val="009F241E"/>
    <w:rsid w:val="00A4000D"/>
    <w:rsid w:val="00A56896"/>
    <w:rsid w:val="00A6217D"/>
    <w:rsid w:val="00AF3D1B"/>
    <w:rsid w:val="00B02D4C"/>
    <w:rsid w:val="00B0783C"/>
    <w:rsid w:val="00B20389"/>
    <w:rsid w:val="00B312F9"/>
    <w:rsid w:val="00B410EA"/>
    <w:rsid w:val="00B72D26"/>
    <w:rsid w:val="00BB1EDE"/>
    <w:rsid w:val="00BE1057"/>
    <w:rsid w:val="00C43581"/>
    <w:rsid w:val="00CB79ED"/>
    <w:rsid w:val="00CD7015"/>
    <w:rsid w:val="00D00C01"/>
    <w:rsid w:val="00D144FD"/>
    <w:rsid w:val="00D27388"/>
    <w:rsid w:val="00D4120F"/>
    <w:rsid w:val="00D54290"/>
    <w:rsid w:val="00D856D5"/>
    <w:rsid w:val="00D87A76"/>
    <w:rsid w:val="00D926F0"/>
    <w:rsid w:val="00D96C40"/>
    <w:rsid w:val="00DD3E71"/>
    <w:rsid w:val="00E06306"/>
    <w:rsid w:val="00E16973"/>
    <w:rsid w:val="00E722EF"/>
    <w:rsid w:val="00E96FE6"/>
    <w:rsid w:val="00EC6B51"/>
    <w:rsid w:val="00EF7C97"/>
    <w:rsid w:val="00F05ED5"/>
    <w:rsid w:val="00F31A4D"/>
    <w:rsid w:val="00F34C33"/>
    <w:rsid w:val="00F4697E"/>
    <w:rsid w:val="00FA209B"/>
    <w:rsid w:val="00FC5586"/>
    <w:rsid w:val="00FD7E23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27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12F9"/>
  </w:style>
  <w:style w:type="character" w:styleId="a4">
    <w:name w:val="Strong"/>
    <w:basedOn w:val="a0"/>
    <w:uiPriority w:val="22"/>
    <w:qFormat/>
    <w:rsid w:val="00B312F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5542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35542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FA209B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FA209B"/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F7C9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2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Atia</cp:lastModifiedBy>
  <cp:revision>2</cp:revision>
  <cp:lastPrinted>2017-08-03T10:08:00Z</cp:lastPrinted>
  <dcterms:created xsi:type="dcterms:W3CDTF">2018-10-16T09:27:00Z</dcterms:created>
  <dcterms:modified xsi:type="dcterms:W3CDTF">2018-10-16T09:27:00Z</dcterms:modified>
</cp:coreProperties>
</file>