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39975E16" wp14:editId="7F0147C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BC" w:rsidRPr="006B409B" w:rsidRDefault="00926CBC" w:rsidP="00AC0195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bookmarkStart w:id="0" w:name="_Hlk527373402"/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</w:t>
      </w:r>
      <w:r w:rsidR="00BB1EDE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ستقطاب </w:t>
      </w:r>
      <w:bookmarkStart w:id="1" w:name="_Hlk527374118"/>
      <w:r w:rsidR="00AC0195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2 ممثل</w:t>
      </w:r>
      <w:r w:rsidR="00B42B87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انتاج واخراج ستاند أب كوميدي</w:t>
      </w:r>
    </w:p>
    <w:bookmarkEnd w:id="0"/>
    <w:bookmarkEnd w:id="1"/>
    <w:p w:rsidR="006B409B" w:rsidRDefault="006B409B" w:rsidP="006B409B">
      <w:pPr>
        <w:bidi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جمعية الثقافة والفكر الحر، وهي مؤسسة أهلية </w:t>
      </w:r>
      <w:r w:rsidRPr="007423A0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فلسطينية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غير ربحية، مستقلة، تأسست عام 1991، تلعب دورا قياديا في تطوير المجتمع المدني الفلسطيني من خلال العمل على تطوير </w:t>
      </w:r>
      <w:r w:rsidR="00B948E4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وتعزيز حقوق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الأطفال والشباب والمرأة في المحافظات الجنوبية والوسطى من قطاع غزة.  </w:t>
      </w:r>
    </w:p>
    <w:p w:rsidR="00005B41" w:rsidRPr="007423A0" w:rsidRDefault="00005B41" w:rsidP="00005B41">
      <w:pPr>
        <w:bidi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924ED2" w:rsidRDefault="006B409B" w:rsidP="00005B41">
      <w:pPr>
        <w:bidi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>ضمن</w:t>
      </w:r>
      <w:r w:rsidR="00924ED2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  <w:t xml:space="preserve"> </w:t>
      </w:r>
      <w:r w:rsidR="00924ED2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التحضير لحملة ال 1</w:t>
      </w:r>
      <w:r w:rsidR="00924ED2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>6</w:t>
      </w:r>
      <w:r w:rsidR="00924ED2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يوم لمناهضة العنف ضد المرأة </w:t>
      </w:r>
      <w:r w:rsidR="00005B41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ستقوم شبكة وصال</w:t>
      </w:r>
      <w:r w:rsidR="00A4270D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التابعة لجمعية الثقافة الفكر الحر</w:t>
      </w:r>
      <w:r w:rsidR="00005B41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بإ</w:t>
      </w:r>
      <w:r w:rsidR="00005B41" w:rsidRPr="00005B41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نتاج </w:t>
      </w:r>
      <w:r w:rsidR="00005B41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ستاند اب كوميدي يتناول مناهضة العنف ضد المرأة بحيث يتناول قضية </w:t>
      </w:r>
      <w:r w:rsidR="00A4270D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>المساواة في الحصول على الغذاء</w:t>
      </w:r>
      <w:r w:rsidR="00005B41" w:rsidRPr="00005B41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</w:t>
      </w:r>
    </w:p>
    <w:p w:rsidR="006B409B" w:rsidRPr="00A4270D" w:rsidRDefault="00005B41" w:rsidP="00A42A32">
      <w:pPr>
        <w:bidi/>
        <w:spacing w:before="100" w:beforeAutospacing="1" w:after="100" w:afterAutospacing="1" w:line="276" w:lineRule="auto"/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وعليه 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تعلن جمعية الثقافة والفكر الحر عن حاجتها </w:t>
      </w:r>
      <w:r w:rsidR="00AC0195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عدد 2 ممثلين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ستاند أب كوميدي</w:t>
      </w:r>
    </w:p>
    <w:p w:rsidR="006B409B" w:rsidRDefault="006B409B" w:rsidP="00AC0195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الفرص</w:t>
      </w:r>
      <w:r w:rsidR="00082913">
        <w:rPr>
          <w:rFonts w:ascii="Tahoma" w:hAnsi="Tahoma" w:cs="Tahoma" w:hint="cs"/>
          <w:color w:val="000000"/>
          <w:sz w:val="20"/>
          <w:szCs w:val="20"/>
          <w:rtl/>
        </w:rPr>
        <w:t>ة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924ED2">
        <w:rPr>
          <w:rFonts w:ascii="Tahoma" w:hAnsi="Tahoma" w:cs="Tahoma" w:hint="cs"/>
          <w:color w:val="000000"/>
          <w:sz w:val="20"/>
          <w:szCs w:val="20"/>
          <w:rtl/>
        </w:rPr>
        <w:t>المتاحة:</w:t>
      </w:r>
      <w:r w:rsidR="0081135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="00AC0195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عدد 2 ممثلين</w:t>
      </w:r>
      <w:r w:rsidR="00C57983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ستاند أب كوميدي</w:t>
      </w:r>
    </w:p>
    <w:p w:rsidR="00B42B87" w:rsidRDefault="00B42B87" w:rsidP="00924ED2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الفترة </w:t>
      </w:r>
      <w:r w:rsidR="00B948E4"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الزمنية</w:t>
      </w:r>
      <w:r w:rsidR="00B948E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924ED2">
        <w:rPr>
          <w:rFonts w:ascii="Tahoma" w:hAnsi="Tahoma" w:cs="Tahoma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30 يوم </w:t>
      </w:r>
    </w:p>
    <w:p w:rsidR="006B409B" w:rsidRDefault="006B409B" w:rsidP="00FD7E23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A4270D" w:rsidRPr="001765AC" w:rsidRDefault="006B409B" w:rsidP="00A4270D">
      <w:pPr>
        <w:bidi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هام </w:t>
      </w:r>
      <w:r w:rsidR="00B948E4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والمسئوليات المطلوبة</w:t>
      </w: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/</w:t>
      </w:r>
    </w:p>
    <w:p w:rsidR="00A4270D" w:rsidRPr="00B948E4" w:rsidRDefault="00AC0195" w:rsidP="00AC0195">
      <w:pPr>
        <w:pStyle w:val="ListParagraph"/>
        <w:numPr>
          <w:ilvl w:val="0"/>
          <w:numId w:val="9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المشاركة في تمثيل ستاند اب كوميدي </w:t>
      </w:r>
      <w:r w:rsidR="00A4270D" w:rsidRPr="00B948E4">
        <w:rPr>
          <w:rFonts w:ascii="Tahoma" w:hAnsi="Tahoma" w:cs="Tahoma"/>
          <w:color w:val="000000"/>
          <w:sz w:val="20"/>
          <w:szCs w:val="20"/>
          <w:rtl/>
        </w:rPr>
        <w:t>يسلط الضوء على قض</w:t>
      </w:r>
      <w:r w:rsidR="00A4270D" w:rsidRPr="00B948E4">
        <w:rPr>
          <w:rFonts w:ascii="Tahoma" w:hAnsi="Tahoma" w:cs="Tahoma" w:hint="cs"/>
          <w:color w:val="000000"/>
          <w:sz w:val="20"/>
          <w:szCs w:val="20"/>
          <w:rtl/>
        </w:rPr>
        <w:t>ية المساواة في الحصول على الغداء بحيث تتناول المحاور الآتية</w:t>
      </w:r>
    </w:p>
    <w:p w:rsidR="00A4270D" w:rsidRPr="00B948E4" w:rsidRDefault="00A4270D" w:rsidP="00A4270D">
      <w:pPr>
        <w:pStyle w:val="ListParagraph"/>
        <w:numPr>
          <w:ilvl w:val="0"/>
          <w:numId w:val="11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B948E4">
        <w:rPr>
          <w:rFonts w:ascii="Tahoma" w:hAnsi="Tahoma" w:cs="Tahoma"/>
          <w:color w:val="000000"/>
          <w:sz w:val="20"/>
          <w:szCs w:val="20"/>
          <w:rtl/>
        </w:rPr>
        <w:t>الاعتماد على المساعدة الإنسانية لمواجهة انعدام الأمن الغذائي</w:t>
      </w:r>
    </w:p>
    <w:p w:rsidR="00A4270D" w:rsidRPr="00B948E4" w:rsidRDefault="00A4270D" w:rsidP="00A4270D">
      <w:pPr>
        <w:pStyle w:val="ListParagraph"/>
        <w:numPr>
          <w:ilvl w:val="0"/>
          <w:numId w:val="11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B948E4">
        <w:rPr>
          <w:rFonts w:ascii="Tahoma" w:hAnsi="Tahoma" w:cs="Tahoma" w:hint="cs"/>
          <w:color w:val="000000"/>
          <w:sz w:val="20"/>
          <w:szCs w:val="20"/>
          <w:rtl/>
        </w:rPr>
        <w:t>تسليط الضوء على الممارسات السلبية التي تحول دون التوزيع العادل للغذاء.</w:t>
      </w:r>
    </w:p>
    <w:p w:rsidR="00A4270D" w:rsidRPr="00B948E4" w:rsidRDefault="00A4270D" w:rsidP="00A4270D">
      <w:pPr>
        <w:pStyle w:val="ListParagraph"/>
        <w:numPr>
          <w:ilvl w:val="0"/>
          <w:numId w:val="11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B948E4">
        <w:rPr>
          <w:rFonts w:ascii="Tahoma" w:hAnsi="Tahoma" w:cs="Tahoma" w:hint="cs"/>
          <w:color w:val="000000"/>
          <w:sz w:val="20"/>
          <w:szCs w:val="20"/>
          <w:rtl/>
        </w:rPr>
        <w:t xml:space="preserve">التركيز على </w:t>
      </w:r>
      <w:r w:rsidRPr="00B948E4">
        <w:rPr>
          <w:rFonts w:ascii="Tahoma" w:hAnsi="Tahoma" w:cs="Tahoma"/>
          <w:color w:val="000000"/>
          <w:sz w:val="20"/>
          <w:szCs w:val="20"/>
          <w:rtl/>
        </w:rPr>
        <w:t xml:space="preserve">الجوانب الإيجابية لمكافحة العنف القائم </w:t>
      </w:r>
      <w:r w:rsidRPr="00B948E4">
        <w:rPr>
          <w:rFonts w:ascii="Tahoma" w:hAnsi="Tahoma" w:cs="Tahoma" w:hint="cs"/>
          <w:color w:val="000000"/>
          <w:sz w:val="20"/>
          <w:szCs w:val="20"/>
          <w:rtl/>
        </w:rPr>
        <w:t>على النوع الاجتماعي</w:t>
      </w:r>
    </w:p>
    <w:p w:rsidR="00A4270D" w:rsidRPr="00B948E4" w:rsidRDefault="00A4270D" w:rsidP="00A4270D">
      <w:pPr>
        <w:pStyle w:val="ListParagraph"/>
        <w:numPr>
          <w:ilvl w:val="0"/>
          <w:numId w:val="11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  <w:r w:rsidRPr="00B948E4">
        <w:rPr>
          <w:rFonts w:ascii="Tahoma" w:hAnsi="Tahoma" w:cs="Tahoma" w:hint="cs"/>
          <w:color w:val="000000"/>
          <w:sz w:val="20"/>
          <w:szCs w:val="20"/>
          <w:rtl/>
        </w:rPr>
        <w:t>م</w:t>
      </w:r>
      <w:r w:rsidRPr="00B948E4">
        <w:rPr>
          <w:rFonts w:ascii="Tahoma" w:hAnsi="Tahoma" w:cs="Tahoma"/>
          <w:color w:val="000000"/>
          <w:sz w:val="20"/>
          <w:szCs w:val="20"/>
          <w:rtl/>
        </w:rPr>
        <w:t>عالجة الأسباب ا</w:t>
      </w:r>
      <w:r w:rsidRPr="00B948E4">
        <w:rPr>
          <w:rFonts w:ascii="Tahoma" w:hAnsi="Tahoma" w:cs="Tahoma" w:hint="cs"/>
          <w:color w:val="000000"/>
          <w:sz w:val="20"/>
          <w:szCs w:val="20"/>
          <w:rtl/>
        </w:rPr>
        <w:t>لسلبية</w:t>
      </w:r>
      <w:r w:rsidRPr="00B948E4">
        <w:rPr>
          <w:rFonts w:ascii="Tahoma" w:hAnsi="Tahoma" w:cs="Tahoma"/>
          <w:color w:val="000000"/>
          <w:sz w:val="20"/>
          <w:szCs w:val="20"/>
          <w:rtl/>
        </w:rPr>
        <w:t xml:space="preserve"> والحلول المتاحة. </w:t>
      </w:r>
    </w:p>
    <w:p w:rsidR="00005B41" w:rsidRPr="00B948E4" w:rsidRDefault="00AC0195" w:rsidP="00005B41">
      <w:pPr>
        <w:pStyle w:val="ListParagraph"/>
        <w:numPr>
          <w:ilvl w:val="0"/>
          <w:numId w:val="9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المشاركة في تقديم 2 عرض خلال فترة حملة ال 16 يوم لمناهضة العنف ضد المرأة</w:t>
      </w:r>
    </w:p>
    <w:p w:rsidR="00005B41" w:rsidRDefault="00AC0195" w:rsidP="00005B41">
      <w:pPr>
        <w:pStyle w:val="ListParagraph"/>
        <w:numPr>
          <w:ilvl w:val="0"/>
          <w:numId w:val="9"/>
        </w:numPr>
        <w:bidi/>
        <w:spacing w:line="276" w:lineRule="auto"/>
        <w:rPr>
          <w:rFonts w:ascii="Tahoma" w:hAnsi="Tahoma" w:cs="Tahoma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الالتزام بحضور</w:t>
      </w:r>
      <w:r w:rsidR="00005B41" w:rsidRPr="00B948E4">
        <w:rPr>
          <w:rFonts w:ascii="Tahoma" w:hAnsi="Tahoma" w:cs="Tahoma"/>
          <w:color w:val="000000"/>
          <w:sz w:val="20"/>
          <w:szCs w:val="20"/>
          <w:rtl/>
        </w:rPr>
        <w:t xml:space="preserve"> البروفات</w:t>
      </w:r>
      <w:r w:rsidR="00005B41" w:rsidRPr="00B948E4">
        <w:rPr>
          <w:rFonts w:ascii="Tahoma" w:hAnsi="Tahoma" w:cs="Tahoma"/>
          <w:color w:val="000000"/>
          <w:sz w:val="20"/>
          <w:szCs w:val="20"/>
        </w:rPr>
        <w:t>.</w:t>
      </w:r>
    </w:p>
    <w:p w:rsidR="006B409B" w:rsidRPr="006B409B" w:rsidRDefault="006B409B" w:rsidP="006B409B">
      <w:pPr>
        <w:bidi/>
        <w:spacing w:line="276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6B409B" w:rsidRPr="00E946FF" w:rsidRDefault="006B409B" w:rsidP="006B409B">
      <w:pPr>
        <w:bidi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E946FF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الشروط والمؤهل العلمي</w:t>
      </w:r>
      <w:r w:rsidRPr="00E946FF">
        <w:rPr>
          <w:rFonts w:ascii="Tahoma" w:hAnsi="Tahoma" w:cs="Tahoma"/>
          <w:b/>
          <w:bCs/>
          <w:color w:val="000000"/>
          <w:sz w:val="20"/>
          <w:szCs w:val="20"/>
          <w:rtl/>
        </w:rPr>
        <w:t>:</w:t>
      </w:r>
    </w:p>
    <w:p w:rsidR="00F31A4D" w:rsidRDefault="006B409B" w:rsidP="0098695A">
      <w:pPr>
        <w:pStyle w:val="ListParagraph"/>
        <w:numPr>
          <w:ilvl w:val="0"/>
          <w:numId w:val="8"/>
        </w:numPr>
        <w:bidi/>
        <w:spacing w:line="276" w:lineRule="auto"/>
        <w:ind w:left="704" w:hanging="284"/>
        <w:rPr>
          <w:rFonts w:ascii="Tahoma" w:hAnsi="Tahoma" w:cs="Tahoma"/>
          <w:color w:val="000000"/>
          <w:sz w:val="20"/>
          <w:szCs w:val="20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أن يكون </w:t>
      </w:r>
      <w:r w:rsidR="00AC0195">
        <w:rPr>
          <w:rFonts w:ascii="Tahoma" w:hAnsi="Tahoma" w:cs="Tahoma" w:hint="cs"/>
          <w:color w:val="000000"/>
          <w:sz w:val="20"/>
          <w:szCs w:val="20"/>
          <w:rtl/>
        </w:rPr>
        <w:t>شخص ذو خبرة في تقديم العروض الفنية والستاند اب كوميدي</w:t>
      </w:r>
      <w:r w:rsidR="0098695A">
        <w:rPr>
          <w:rFonts w:ascii="Tahoma" w:hAnsi="Tahoma" w:cs="Tahoma" w:hint="cs"/>
          <w:color w:val="000000"/>
          <w:sz w:val="20"/>
          <w:szCs w:val="20"/>
          <w:rtl/>
        </w:rPr>
        <w:t>.</w:t>
      </w:r>
    </w:p>
    <w:p w:rsidR="00CB17DA" w:rsidRDefault="00CB17DA" w:rsidP="0098695A">
      <w:pPr>
        <w:pStyle w:val="ListParagraph"/>
        <w:numPr>
          <w:ilvl w:val="0"/>
          <w:numId w:val="8"/>
        </w:numPr>
        <w:bidi/>
        <w:spacing w:line="276" w:lineRule="auto"/>
        <w:ind w:left="70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خبرة في العمل مع مؤسسات المجتمع المدني والمجموعات الشبابية.</w:t>
      </w:r>
    </w:p>
    <w:p w:rsidR="00811359" w:rsidRDefault="00811359" w:rsidP="00AC0195">
      <w:pPr>
        <w:pStyle w:val="ListParagraph"/>
        <w:numPr>
          <w:ilvl w:val="0"/>
          <w:numId w:val="8"/>
        </w:numPr>
        <w:bidi/>
        <w:spacing w:line="276" w:lineRule="auto"/>
        <w:ind w:left="70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القدرة </w:t>
      </w:r>
      <w:r w:rsidR="00B948E4">
        <w:rPr>
          <w:rFonts w:ascii="Tahoma" w:hAnsi="Tahoma" w:cs="Tahoma" w:hint="cs"/>
          <w:color w:val="000000"/>
          <w:sz w:val="20"/>
          <w:szCs w:val="20"/>
          <w:rtl/>
        </w:rPr>
        <w:t xml:space="preserve">على العمل تحت الضغط والمرونة في </w:t>
      </w:r>
      <w:r w:rsidR="00AC0195">
        <w:rPr>
          <w:rFonts w:ascii="Tahoma" w:hAnsi="Tahoma" w:cs="Tahoma" w:hint="cs"/>
          <w:color w:val="000000"/>
          <w:sz w:val="20"/>
          <w:szCs w:val="20"/>
          <w:rtl/>
        </w:rPr>
        <w:t>التعامل بمواعيد البروفات</w:t>
      </w:r>
      <w:r>
        <w:rPr>
          <w:rFonts w:ascii="Tahoma" w:hAnsi="Tahoma" w:cs="Tahoma" w:hint="cs"/>
          <w:color w:val="000000"/>
          <w:sz w:val="20"/>
          <w:szCs w:val="20"/>
          <w:rtl/>
        </w:rPr>
        <w:t>.</w:t>
      </w:r>
    </w:p>
    <w:p w:rsidR="006B409B" w:rsidRPr="00AC0195" w:rsidRDefault="00B948E4" w:rsidP="00AC0195">
      <w:pPr>
        <w:pStyle w:val="ListParagraph"/>
        <w:numPr>
          <w:ilvl w:val="0"/>
          <w:numId w:val="8"/>
        </w:numPr>
        <w:bidi/>
        <w:spacing w:line="276" w:lineRule="auto"/>
        <w:ind w:left="704" w:hanging="284"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الحساسية اتجاه قضايا المرأة والعنف المبني على النوع الاجتماع في السياق العام لقطاع غزة</w:t>
      </w:r>
    </w:p>
    <w:p w:rsidR="006B409B" w:rsidRDefault="006B409B" w:rsidP="0098695A">
      <w:pPr>
        <w:pStyle w:val="ListParagraph"/>
        <w:numPr>
          <w:ilvl w:val="0"/>
          <w:numId w:val="5"/>
        </w:numPr>
        <w:bidi/>
        <w:spacing w:line="276" w:lineRule="auto"/>
        <w:ind w:hanging="300"/>
        <w:rPr>
          <w:rFonts w:ascii="Tahoma" w:hAnsi="Tahoma" w:cs="Tahoma"/>
          <w:color w:val="000000"/>
          <w:sz w:val="20"/>
          <w:szCs w:val="20"/>
        </w:rPr>
      </w:pPr>
      <w:r w:rsidRPr="00061B7F">
        <w:rPr>
          <w:rFonts w:ascii="Tahoma" w:hAnsi="Tahoma" w:cs="Tahoma"/>
          <w:color w:val="000000"/>
          <w:sz w:val="20"/>
          <w:szCs w:val="20"/>
          <w:rtl/>
        </w:rPr>
        <w:t xml:space="preserve">جمعية الثقافة والفكر الحر تشجع الأشخاص ذوي الإعاقة للتقدم </w:t>
      </w:r>
    </w:p>
    <w:p w:rsidR="006B409B" w:rsidRPr="00061B7F" w:rsidRDefault="006B409B" w:rsidP="006B409B">
      <w:pPr>
        <w:pStyle w:val="ListParagraph"/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6B409B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يطلب من المهتمين/ات تقديم السيرة الذاتية </w:t>
      </w:r>
      <w:r w:rsidR="0098695A" w:rsidRPr="0098695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 xml:space="preserve">ومقترح </w:t>
      </w:r>
      <w:r w:rsidR="00B948E4" w:rsidRPr="0098695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مالي</w:t>
      </w:r>
      <w:r w:rsidR="00B948E4">
        <w:rPr>
          <w:rFonts w:ascii="Tahoma" w:hAnsi="Tahoma" w:cs="Tahoma" w:hint="cs"/>
          <w:color w:val="000000"/>
          <w:sz w:val="20"/>
          <w:szCs w:val="20"/>
          <w:rtl/>
        </w:rPr>
        <w:t xml:space="preserve"> وذلك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عن طريق البريد الالكتروني</w:t>
      </w:r>
    </w:p>
    <w:p w:rsidR="006B409B" w:rsidRPr="007423A0" w:rsidRDefault="006B409B" w:rsidP="006B409B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D3644">
        <w:rPr>
          <w:rFonts w:ascii="Tahoma" w:hAnsi="Tahoma" w:cs="Tahoma"/>
          <w:color w:val="000000"/>
          <w:sz w:val="20"/>
          <w:szCs w:val="20"/>
        </w:rPr>
        <w:t>jobs</w:t>
      </w:r>
      <w:r w:rsidRPr="007423A0">
        <w:rPr>
          <w:rFonts w:ascii="Tahoma" w:hAnsi="Tahoma" w:cs="Tahoma"/>
          <w:color w:val="000000"/>
          <w:sz w:val="20"/>
          <w:szCs w:val="20"/>
        </w:rPr>
        <w:t xml:space="preserve">@cfta-ps.org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، 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ويٌشترط كتابة اسم </w:t>
      </w:r>
      <w:r w:rsidRPr="00B410E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الفرصة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 في خانة العنوان الخاصة بالرسالة الالكترونية</w:t>
      </w:r>
      <w:r w:rsidRPr="007423A0">
        <w:rPr>
          <w:rFonts w:ascii="Tahoma" w:hAnsi="Tahoma" w:cs="Tahoma"/>
          <w:color w:val="000000"/>
          <w:sz w:val="20"/>
          <w:szCs w:val="20"/>
        </w:rPr>
        <w:t>.</w:t>
      </w:r>
    </w:p>
    <w:p w:rsidR="005701F2" w:rsidRDefault="005701F2" w:rsidP="005701F2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rtl/>
        </w:rPr>
        <w:t>الموعد النهائي لتقديم الطلبات هو يوم الثلاثاء الموافق8 أكتوبر 2019، وسوف تقوم الجمعية بالاتصال بالمرشحين الذين  سيقع عليهم الاختيار فقط</w:t>
      </w:r>
    </w:p>
    <w:p w:rsidR="006B409B" w:rsidRPr="005701F2" w:rsidRDefault="006B409B" w:rsidP="005701F2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bookmarkStart w:id="2" w:name="_GoBack"/>
      <w:bookmarkEnd w:id="2"/>
    </w:p>
    <w:sectPr w:rsidR="006B409B" w:rsidRPr="005701F2" w:rsidSect="00F51D25">
      <w:pgSz w:w="11906" w:h="16838" w:code="9"/>
      <w:pgMar w:top="851" w:right="1440" w:bottom="1440" w:left="1440" w:header="2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96" w:rsidRDefault="00C87196" w:rsidP="00FA209B">
      <w:r>
        <w:separator/>
      </w:r>
    </w:p>
  </w:endnote>
  <w:endnote w:type="continuationSeparator" w:id="0">
    <w:p w:rsidR="00C87196" w:rsidRDefault="00C87196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96" w:rsidRDefault="00C87196" w:rsidP="00FA209B">
      <w:r>
        <w:separator/>
      </w:r>
    </w:p>
  </w:footnote>
  <w:footnote w:type="continuationSeparator" w:id="0">
    <w:p w:rsidR="00C87196" w:rsidRDefault="00C87196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7A31"/>
    <w:multiLevelType w:val="hybridMultilevel"/>
    <w:tmpl w:val="1030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5507"/>
    <w:multiLevelType w:val="hybridMultilevel"/>
    <w:tmpl w:val="8C729160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A1540E"/>
    <w:multiLevelType w:val="hybridMultilevel"/>
    <w:tmpl w:val="B5AC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87476"/>
    <w:multiLevelType w:val="hybridMultilevel"/>
    <w:tmpl w:val="FA7C2232"/>
    <w:lvl w:ilvl="0" w:tplc="23B068E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62ED5"/>
    <w:multiLevelType w:val="hybridMultilevel"/>
    <w:tmpl w:val="70306EE8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01E7E"/>
    <w:multiLevelType w:val="hybridMultilevel"/>
    <w:tmpl w:val="1F86C02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66E8297F"/>
    <w:multiLevelType w:val="hybridMultilevel"/>
    <w:tmpl w:val="3AAE9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D46F84"/>
    <w:multiLevelType w:val="hybridMultilevel"/>
    <w:tmpl w:val="1DFA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F9"/>
    <w:rsid w:val="00005B41"/>
    <w:rsid w:val="0001392C"/>
    <w:rsid w:val="00053AE6"/>
    <w:rsid w:val="00082913"/>
    <w:rsid w:val="000C3A8B"/>
    <w:rsid w:val="000C4E37"/>
    <w:rsid w:val="000D3896"/>
    <w:rsid w:val="000F7409"/>
    <w:rsid w:val="00107D46"/>
    <w:rsid w:val="00107E1F"/>
    <w:rsid w:val="00116CD2"/>
    <w:rsid w:val="00137EFC"/>
    <w:rsid w:val="00143F95"/>
    <w:rsid w:val="00146B68"/>
    <w:rsid w:val="00164206"/>
    <w:rsid w:val="001D6E81"/>
    <w:rsid w:val="00214A10"/>
    <w:rsid w:val="00244A83"/>
    <w:rsid w:val="003439C4"/>
    <w:rsid w:val="00355424"/>
    <w:rsid w:val="00377BFC"/>
    <w:rsid w:val="0038248F"/>
    <w:rsid w:val="003A391C"/>
    <w:rsid w:val="003C5D47"/>
    <w:rsid w:val="003E786C"/>
    <w:rsid w:val="00440050"/>
    <w:rsid w:val="00442BAB"/>
    <w:rsid w:val="0047213E"/>
    <w:rsid w:val="00482D74"/>
    <w:rsid w:val="00491C7B"/>
    <w:rsid w:val="004962A0"/>
    <w:rsid w:val="004A2507"/>
    <w:rsid w:val="004C3568"/>
    <w:rsid w:val="004C7025"/>
    <w:rsid w:val="00542BB0"/>
    <w:rsid w:val="005701F2"/>
    <w:rsid w:val="00576BE2"/>
    <w:rsid w:val="005B2313"/>
    <w:rsid w:val="005C37C6"/>
    <w:rsid w:val="005D1339"/>
    <w:rsid w:val="005E6B3A"/>
    <w:rsid w:val="006060FC"/>
    <w:rsid w:val="0065712D"/>
    <w:rsid w:val="00683B9A"/>
    <w:rsid w:val="00697557"/>
    <w:rsid w:val="006A7783"/>
    <w:rsid w:val="006A7877"/>
    <w:rsid w:val="006B409B"/>
    <w:rsid w:val="006E3E7E"/>
    <w:rsid w:val="007309D0"/>
    <w:rsid w:val="007400BF"/>
    <w:rsid w:val="00750907"/>
    <w:rsid w:val="00756C6A"/>
    <w:rsid w:val="00797863"/>
    <w:rsid w:val="007A08CC"/>
    <w:rsid w:val="007A77FB"/>
    <w:rsid w:val="007F4C71"/>
    <w:rsid w:val="00811359"/>
    <w:rsid w:val="00842856"/>
    <w:rsid w:val="008448A9"/>
    <w:rsid w:val="00883B53"/>
    <w:rsid w:val="00895814"/>
    <w:rsid w:val="008A7491"/>
    <w:rsid w:val="008B2700"/>
    <w:rsid w:val="008E2C2F"/>
    <w:rsid w:val="00924ED2"/>
    <w:rsid w:val="00926CBC"/>
    <w:rsid w:val="00934591"/>
    <w:rsid w:val="00956F41"/>
    <w:rsid w:val="00961DB5"/>
    <w:rsid w:val="0098695A"/>
    <w:rsid w:val="009A0207"/>
    <w:rsid w:val="009B5ED1"/>
    <w:rsid w:val="009F241E"/>
    <w:rsid w:val="00A4000D"/>
    <w:rsid w:val="00A4270D"/>
    <w:rsid w:val="00A42A32"/>
    <w:rsid w:val="00A55459"/>
    <w:rsid w:val="00A56896"/>
    <w:rsid w:val="00A6217D"/>
    <w:rsid w:val="00AC0195"/>
    <w:rsid w:val="00AE4CEB"/>
    <w:rsid w:val="00AF3D1B"/>
    <w:rsid w:val="00B02D4C"/>
    <w:rsid w:val="00B0783C"/>
    <w:rsid w:val="00B20389"/>
    <w:rsid w:val="00B312F9"/>
    <w:rsid w:val="00B410EA"/>
    <w:rsid w:val="00B42B87"/>
    <w:rsid w:val="00B72D26"/>
    <w:rsid w:val="00B948E4"/>
    <w:rsid w:val="00BB1EDE"/>
    <w:rsid w:val="00BC3936"/>
    <w:rsid w:val="00BE1057"/>
    <w:rsid w:val="00C43581"/>
    <w:rsid w:val="00C57983"/>
    <w:rsid w:val="00C80592"/>
    <w:rsid w:val="00C87196"/>
    <w:rsid w:val="00C9392B"/>
    <w:rsid w:val="00CB17DA"/>
    <w:rsid w:val="00CB79ED"/>
    <w:rsid w:val="00CD7015"/>
    <w:rsid w:val="00CE68C6"/>
    <w:rsid w:val="00D00C01"/>
    <w:rsid w:val="00D029F9"/>
    <w:rsid w:val="00D144FD"/>
    <w:rsid w:val="00D27388"/>
    <w:rsid w:val="00D4120F"/>
    <w:rsid w:val="00D54290"/>
    <w:rsid w:val="00D856D5"/>
    <w:rsid w:val="00D87A76"/>
    <w:rsid w:val="00D926F0"/>
    <w:rsid w:val="00D96C40"/>
    <w:rsid w:val="00DC0BF3"/>
    <w:rsid w:val="00DD3644"/>
    <w:rsid w:val="00DD3E71"/>
    <w:rsid w:val="00E06306"/>
    <w:rsid w:val="00E16973"/>
    <w:rsid w:val="00E722EF"/>
    <w:rsid w:val="00E96FE6"/>
    <w:rsid w:val="00EC6B51"/>
    <w:rsid w:val="00EF7C97"/>
    <w:rsid w:val="00F05ED5"/>
    <w:rsid w:val="00F31A4D"/>
    <w:rsid w:val="00F34C33"/>
    <w:rsid w:val="00F4697E"/>
    <w:rsid w:val="00F51D25"/>
    <w:rsid w:val="00F73CB6"/>
    <w:rsid w:val="00FA209B"/>
    <w:rsid w:val="00FC5586"/>
    <w:rsid w:val="00FD7E23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0AEEFE-DE6A-4CBE-90AD-982EA41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2F9"/>
  </w:style>
  <w:style w:type="character" w:styleId="Strong">
    <w:name w:val="Strong"/>
    <w:basedOn w:val="DefaultParagraphFont"/>
    <w:uiPriority w:val="22"/>
    <w:qFormat/>
    <w:rsid w:val="00B31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Saieda M.</cp:lastModifiedBy>
  <cp:revision>4</cp:revision>
  <cp:lastPrinted>2018-11-04T09:10:00Z</cp:lastPrinted>
  <dcterms:created xsi:type="dcterms:W3CDTF">2019-09-29T05:36:00Z</dcterms:created>
  <dcterms:modified xsi:type="dcterms:W3CDTF">2019-10-02T10:37:00Z</dcterms:modified>
</cp:coreProperties>
</file>